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2D66" w14:textId="77777777" w:rsidR="006641B5" w:rsidRDefault="006641B5" w:rsidP="00893B5D">
      <w:pPr>
        <w:pBdr>
          <w:bottom w:val="single" w:sz="4" w:space="1" w:color="auto"/>
        </w:pBdr>
        <w:tabs>
          <w:tab w:val="left" w:pos="1418"/>
        </w:tabs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75547B8" w14:textId="7B457970" w:rsidR="00893B5D" w:rsidRPr="00893B5D" w:rsidRDefault="00893B5D" w:rsidP="00893B5D">
      <w:pPr>
        <w:pBdr>
          <w:bottom w:val="single" w:sz="4" w:space="1" w:color="auto"/>
        </w:pBdr>
        <w:tabs>
          <w:tab w:val="left" w:pos="1418"/>
        </w:tabs>
        <w:rPr>
          <w:rFonts w:ascii="Montserrat" w:eastAsia="Montserrat" w:hAnsi="Montserrat" w:cs="Montserrat"/>
          <w:b/>
          <w:bCs/>
          <w:sz w:val="20"/>
          <w:szCs w:val="20"/>
        </w:rPr>
      </w:pPr>
      <w:r w:rsidRPr="00893B5D">
        <w:rPr>
          <w:rFonts w:ascii="Montserrat" w:eastAsia="Montserrat" w:hAnsi="Montserrat" w:cs="Montserrat"/>
          <w:b/>
          <w:bCs/>
          <w:sz w:val="20"/>
          <w:szCs w:val="20"/>
        </w:rPr>
        <w:t>Datum:</w:t>
      </w:r>
      <w:r w:rsidRPr="00893B5D">
        <w:rPr>
          <w:rFonts w:ascii="Montserrat" w:eastAsia="Montserrat" w:hAnsi="Montserrat" w:cs="Montserrat"/>
          <w:b/>
          <w:bCs/>
          <w:sz w:val="20"/>
          <w:szCs w:val="20"/>
        </w:rPr>
        <w:tab/>
      </w:r>
      <w:r w:rsidR="0055690E">
        <w:rPr>
          <w:rFonts w:ascii="Montserrat" w:eastAsia="Montserrat" w:hAnsi="Montserrat" w:cs="Montserrat"/>
          <w:sz w:val="20"/>
          <w:szCs w:val="20"/>
        </w:rPr>
        <w:t>17</w:t>
      </w:r>
      <w:r w:rsidR="00D6014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A22A2">
        <w:rPr>
          <w:rFonts w:ascii="Montserrat" w:eastAsia="Montserrat" w:hAnsi="Montserrat" w:cs="Montserrat"/>
          <w:sz w:val="20"/>
          <w:szCs w:val="20"/>
        </w:rPr>
        <w:t>maart</w:t>
      </w:r>
      <w:r w:rsidR="007E083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876AF">
        <w:rPr>
          <w:rFonts w:ascii="Montserrat" w:eastAsia="Montserrat" w:hAnsi="Montserrat" w:cs="Montserrat"/>
          <w:sz w:val="20"/>
          <w:szCs w:val="20"/>
        </w:rPr>
        <w:t>202</w:t>
      </w:r>
      <w:r w:rsidR="007E083C">
        <w:rPr>
          <w:rFonts w:ascii="Montserrat" w:eastAsia="Montserrat" w:hAnsi="Montserrat" w:cs="Montserrat"/>
          <w:sz w:val="20"/>
          <w:szCs w:val="20"/>
        </w:rPr>
        <w:t>5</w:t>
      </w:r>
      <w:r w:rsidRPr="00893B5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F6FB9">
        <w:rPr>
          <w:rFonts w:ascii="Montserrat" w:eastAsia="Montserrat" w:hAnsi="Montserrat" w:cs="Montserrat"/>
          <w:sz w:val="20"/>
          <w:szCs w:val="20"/>
        </w:rPr>
        <w:t>20.00</w:t>
      </w:r>
      <w:r w:rsidRPr="00893B5D">
        <w:rPr>
          <w:rFonts w:ascii="Montserrat" w:eastAsia="Montserrat" w:hAnsi="Montserrat" w:cs="Montserrat"/>
          <w:sz w:val="20"/>
          <w:szCs w:val="20"/>
        </w:rPr>
        <w:t xml:space="preserve"> – 2</w:t>
      </w:r>
      <w:r w:rsidR="00C90557">
        <w:rPr>
          <w:rFonts w:ascii="Montserrat" w:eastAsia="Montserrat" w:hAnsi="Montserrat" w:cs="Montserrat"/>
          <w:sz w:val="20"/>
          <w:szCs w:val="20"/>
        </w:rPr>
        <w:t>2</w:t>
      </w:r>
      <w:r w:rsidRPr="00893B5D">
        <w:rPr>
          <w:rFonts w:ascii="Montserrat" w:eastAsia="Montserrat" w:hAnsi="Montserrat" w:cs="Montserrat"/>
          <w:sz w:val="20"/>
          <w:szCs w:val="20"/>
        </w:rPr>
        <w:t>:</w:t>
      </w:r>
      <w:r w:rsidR="00006E20">
        <w:rPr>
          <w:rFonts w:ascii="Montserrat" w:eastAsia="Montserrat" w:hAnsi="Montserrat" w:cs="Montserrat"/>
          <w:sz w:val="20"/>
          <w:szCs w:val="20"/>
        </w:rPr>
        <w:t>15</w:t>
      </w:r>
      <w:r w:rsidR="001B4252">
        <w:rPr>
          <w:rFonts w:ascii="Montserrat" w:eastAsia="Montserrat" w:hAnsi="Montserrat" w:cs="Montserrat"/>
          <w:sz w:val="20"/>
          <w:szCs w:val="20"/>
        </w:rPr>
        <w:t xml:space="preserve"> u</w:t>
      </w:r>
      <w:r w:rsidRPr="00893B5D">
        <w:rPr>
          <w:rFonts w:ascii="Montserrat" w:eastAsia="Montserrat" w:hAnsi="Montserrat" w:cs="Montserrat"/>
          <w:sz w:val="20"/>
          <w:szCs w:val="20"/>
        </w:rPr>
        <w:t>, De Bosduivel</w:t>
      </w:r>
    </w:p>
    <w:p w14:paraId="6C0D2458" w14:textId="6F1343A5" w:rsidR="000160E4" w:rsidRDefault="00893B5D" w:rsidP="0035350B">
      <w:pPr>
        <w:pBdr>
          <w:bottom w:val="single" w:sz="4" w:space="1" w:color="auto"/>
        </w:pBdr>
        <w:tabs>
          <w:tab w:val="left" w:pos="1418"/>
        </w:tabs>
        <w:ind w:left="1416" w:hanging="1416"/>
        <w:rPr>
          <w:rFonts w:ascii="Montserrat" w:eastAsia="Montserrat" w:hAnsi="Montserrat" w:cs="Montserrat"/>
          <w:sz w:val="20"/>
          <w:szCs w:val="20"/>
        </w:rPr>
      </w:pPr>
      <w:r w:rsidRPr="00893B5D">
        <w:rPr>
          <w:rFonts w:ascii="Montserrat" w:eastAsia="Montserrat" w:hAnsi="Montserrat" w:cs="Montserrat"/>
          <w:b/>
          <w:bCs/>
          <w:sz w:val="20"/>
          <w:szCs w:val="20"/>
        </w:rPr>
        <w:t>Aanwezig</w:t>
      </w:r>
      <w:r w:rsidR="006641B5">
        <w:rPr>
          <w:rFonts w:ascii="Montserrat" w:eastAsia="Montserrat" w:hAnsi="Montserrat" w:cs="Montserrat"/>
          <w:b/>
          <w:bCs/>
          <w:sz w:val="20"/>
          <w:szCs w:val="20"/>
        </w:rPr>
        <w:t xml:space="preserve"> bestuur</w:t>
      </w:r>
      <w:r w:rsidRPr="00893B5D">
        <w:rPr>
          <w:rFonts w:ascii="Montserrat" w:eastAsia="Montserrat" w:hAnsi="Montserrat" w:cs="Montserrat"/>
          <w:b/>
          <w:bCs/>
          <w:sz w:val="20"/>
          <w:szCs w:val="20"/>
        </w:rPr>
        <w:t>:</w:t>
      </w:r>
      <w:r w:rsidRPr="00893B5D">
        <w:rPr>
          <w:rFonts w:ascii="Montserrat" w:eastAsia="Montserrat" w:hAnsi="Montserrat" w:cs="Montserrat"/>
          <w:sz w:val="20"/>
          <w:szCs w:val="20"/>
        </w:rPr>
        <w:t xml:space="preserve">  </w:t>
      </w:r>
      <w:r w:rsidRPr="00893B5D">
        <w:rPr>
          <w:rFonts w:ascii="Montserrat" w:eastAsia="Montserrat" w:hAnsi="Montserrat" w:cs="Montserrat"/>
          <w:sz w:val="20"/>
          <w:szCs w:val="20"/>
        </w:rPr>
        <w:tab/>
      </w:r>
      <w:r w:rsidR="006641B5">
        <w:rPr>
          <w:rFonts w:ascii="Montserrat" w:eastAsia="Montserrat" w:hAnsi="Montserrat" w:cs="Montserrat"/>
          <w:sz w:val="20"/>
          <w:szCs w:val="20"/>
        </w:rPr>
        <w:t>J. Braam, J. Festen (</w:t>
      </w:r>
      <w:proofErr w:type="spellStart"/>
      <w:r w:rsidR="006641B5">
        <w:rPr>
          <w:rFonts w:ascii="Montserrat" w:eastAsia="Montserrat" w:hAnsi="Montserrat" w:cs="Montserrat"/>
          <w:sz w:val="20"/>
          <w:szCs w:val="20"/>
        </w:rPr>
        <w:t>vz</w:t>
      </w:r>
      <w:proofErr w:type="spellEnd"/>
      <w:r w:rsidR="006641B5">
        <w:rPr>
          <w:rFonts w:ascii="Montserrat" w:eastAsia="Montserrat" w:hAnsi="Montserrat" w:cs="Montserrat"/>
          <w:sz w:val="20"/>
          <w:szCs w:val="20"/>
        </w:rPr>
        <w:t>), J. de Koning, V. Mattijssen (</w:t>
      </w:r>
      <w:proofErr w:type="spellStart"/>
      <w:r w:rsidR="006641B5">
        <w:rPr>
          <w:rFonts w:ascii="Montserrat" w:eastAsia="Montserrat" w:hAnsi="Montserrat" w:cs="Montserrat"/>
          <w:sz w:val="20"/>
          <w:szCs w:val="20"/>
        </w:rPr>
        <w:t>not</w:t>
      </w:r>
      <w:proofErr w:type="spellEnd"/>
      <w:r w:rsidR="006641B5">
        <w:rPr>
          <w:rFonts w:ascii="Montserrat" w:eastAsia="Montserrat" w:hAnsi="Montserrat" w:cs="Montserrat"/>
          <w:sz w:val="20"/>
          <w:szCs w:val="20"/>
        </w:rPr>
        <w:t xml:space="preserve">), </w:t>
      </w:r>
      <w:r w:rsidR="005C58B0">
        <w:rPr>
          <w:rFonts w:ascii="Montserrat" w:eastAsia="Montserrat" w:hAnsi="Montserrat" w:cs="Montserrat"/>
          <w:sz w:val="20"/>
          <w:szCs w:val="20"/>
        </w:rPr>
        <w:t>A</w:t>
      </w:r>
      <w:r w:rsidR="006641B5">
        <w:rPr>
          <w:rFonts w:ascii="Montserrat" w:eastAsia="Montserrat" w:hAnsi="Montserrat" w:cs="Montserrat"/>
          <w:sz w:val="20"/>
          <w:szCs w:val="20"/>
        </w:rPr>
        <w:t>.</w:t>
      </w:r>
      <w:r w:rsidR="005C58B0">
        <w:rPr>
          <w:rFonts w:ascii="Montserrat" w:eastAsia="Montserrat" w:hAnsi="Montserrat" w:cs="Montserrat"/>
          <w:sz w:val="20"/>
          <w:szCs w:val="20"/>
        </w:rPr>
        <w:t xml:space="preserve"> Mourits</w:t>
      </w:r>
      <w:r w:rsidR="00D6014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B2DE5">
        <w:rPr>
          <w:rFonts w:ascii="Montserrat" w:eastAsia="Montserrat" w:hAnsi="Montserrat" w:cs="Montserrat"/>
          <w:sz w:val="20"/>
          <w:szCs w:val="20"/>
        </w:rPr>
        <w:t>E</w:t>
      </w:r>
      <w:r w:rsidR="006641B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E155B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996086">
        <w:rPr>
          <w:rFonts w:ascii="Montserrat" w:eastAsia="Montserrat" w:hAnsi="Montserrat" w:cs="Montserrat"/>
          <w:sz w:val="20"/>
          <w:szCs w:val="20"/>
        </w:rPr>
        <w:t>Mul</w:t>
      </w:r>
      <w:r w:rsidR="006641B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7012F3BA" w14:textId="3547D5B0" w:rsidR="00893B5D" w:rsidRPr="006641B5" w:rsidRDefault="006641B5" w:rsidP="00230339">
      <w:pPr>
        <w:pBdr>
          <w:bottom w:val="single" w:sz="4" w:space="1" w:color="auto"/>
        </w:pBdr>
        <w:tabs>
          <w:tab w:val="left" w:pos="1005"/>
        </w:tabs>
        <w:ind w:left="1410" w:hanging="1410"/>
        <w:rPr>
          <w:rFonts w:ascii="Montserrat" w:eastAsia="Montserrat" w:hAnsi="Montserrat" w:cs="Montserrat"/>
          <w:sz w:val="20"/>
          <w:szCs w:val="20"/>
        </w:rPr>
        <w:sectPr w:rsidR="00893B5D" w:rsidRPr="006641B5" w:rsidSect="00752023">
          <w:headerReference w:type="default" r:id="rId8"/>
          <w:pgSz w:w="11906" w:h="16838"/>
          <w:pgMar w:top="1843" w:right="1418" w:bottom="1418" w:left="1418" w:header="709" w:footer="709" w:gutter="0"/>
          <w:cols w:space="708"/>
          <w:docGrid w:linePitch="360"/>
        </w:sectPr>
      </w:pPr>
      <w:r>
        <w:rPr>
          <w:rFonts w:ascii="Montserrat" w:eastAsia="Montserrat" w:hAnsi="Montserrat" w:cs="Montserrat"/>
          <w:b/>
          <w:bCs/>
          <w:sz w:val="20"/>
          <w:szCs w:val="20"/>
        </w:rPr>
        <w:t xml:space="preserve">Aanwezig leden:  </w:t>
      </w:r>
      <w:r w:rsidR="001100A5">
        <w:rPr>
          <w:rFonts w:ascii="Montserrat" w:eastAsia="Montserrat" w:hAnsi="Montserrat" w:cs="Montserrat"/>
          <w:sz w:val="20"/>
          <w:szCs w:val="20"/>
        </w:rPr>
        <w:t xml:space="preserve">22 personen, lijst bekend bij bestuur 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C9137BC" w14:textId="77777777" w:rsidR="009865D7" w:rsidRPr="009865D7" w:rsidRDefault="009865D7" w:rsidP="009865D7">
      <w:pPr>
        <w:rPr>
          <w:rFonts w:ascii="Montserrat" w:hAnsi="Montserrat"/>
          <w:sz w:val="20"/>
          <w:szCs w:val="20"/>
        </w:rPr>
      </w:pPr>
    </w:p>
    <w:p w14:paraId="61C1E572" w14:textId="11080427" w:rsidR="00893B5D" w:rsidRDefault="008E362B" w:rsidP="009865D7">
      <w:pPr>
        <w:pStyle w:val="Lijstalinea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</w:t>
      </w:r>
      <w:r w:rsidR="00FF0D6F">
        <w:rPr>
          <w:rFonts w:ascii="Montserrat" w:hAnsi="Montserrat"/>
          <w:sz w:val="20"/>
          <w:szCs w:val="20"/>
        </w:rPr>
        <w:t xml:space="preserve">. </w:t>
      </w:r>
      <w:r w:rsidR="00565C28">
        <w:rPr>
          <w:rFonts w:ascii="Montserrat" w:hAnsi="Montserrat"/>
          <w:sz w:val="20"/>
          <w:szCs w:val="20"/>
        </w:rPr>
        <w:t>F</w:t>
      </w:r>
      <w:r w:rsidR="00FF0D6F">
        <w:rPr>
          <w:rFonts w:ascii="Montserrat" w:hAnsi="Montserrat"/>
          <w:sz w:val="20"/>
          <w:szCs w:val="20"/>
        </w:rPr>
        <w:t>esten</w:t>
      </w:r>
      <w:r>
        <w:rPr>
          <w:rFonts w:ascii="Montserrat" w:hAnsi="Montserrat"/>
          <w:sz w:val="20"/>
          <w:szCs w:val="20"/>
        </w:rPr>
        <w:t xml:space="preserve"> </w:t>
      </w:r>
      <w:r w:rsidRPr="008E362B">
        <w:rPr>
          <w:rFonts w:ascii="Montserrat" w:hAnsi="Montserrat"/>
          <w:sz w:val="20"/>
          <w:szCs w:val="20"/>
          <w:u w:val="single"/>
        </w:rPr>
        <w:t>opent</w:t>
      </w:r>
      <w:r>
        <w:rPr>
          <w:rFonts w:ascii="Montserrat" w:hAnsi="Montserrat"/>
          <w:sz w:val="20"/>
          <w:szCs w:val="20"/>
        </w:rPr>
        <w:t xml:space="preserve"> de vergadering met een quote uit de laatste Oorschelp: </w:t>
      </w:r>
      <w:r w:rsidRPr="008E362B">
        <w:rPr>
          <w:rFonts w:ascii="Montserrat" w:hAnsi="Montserrat"/>
          <w:i/>
          <w:iCs/>
          <w:sz w:val="20"/>
          <w:szCs w:val="20"/>
        </w:rPr>
        <w:t xml:space="preserve">The </w:t>
      </w:r>
      <w:proofErr w:type="spellStart"/>
      <w:r w:rsidRPr="008E362B">
        <w:rPr>
          <w:rFonts w:ascii="Montserrat" w:hAnsi="Montserrat"/>
          <w:i/>
          <w:iCs/>
          <w:sz w:val="20"/>
          <w:szCs w:val="20"/>
        </w:rPr>
        <w:t>greatness</w:t>
      </w:r>
      <w:proofErr w:type="spellEnd"/>
      <w:r w:rsidRPr="008E362B">
        <w:rPr>
          <w:rFonts w:ascii="Montserrat" w:hAnsi="Montserrat"/>
          <w:i/>
          <w:iCs/>
          <w:sz w:val="20"/>
          <w:szCs w:val="20"/>
        </w:rPr>
        <w:t xml:space="preserve"> of a community is most </w:t>
      </w:r>
      <w:proofErr w:type="spellStart"/>
      <w:r w:rsidRPr="008E362B">
        <w:rPr>
          <w:rFonts w:ascii="Montserrat" w:hAnsi="Montserrat"/>
          <w:i/>
          <w:iCs/>
          <w:sz w:val="20"/>
          <w:szCs w:val="20"/>
        </w:rPr>
        <w:t>accurately</w:t>
      </w:r>
      <w:proofErr w:type="spellEnd"/>
      <w:r w:rsidRPr="008E362B">
        <w:rPr>
          <w:rFonts w:ascii="Montserrat" w:hAnsi="Montserrat"/>
          <w:i/>
          <w:iCs/>
          <w:sz w:val="20"/>
          <w:szCs w:val="20"/>
        </w:rPr>
        <w:t xml:space="preserve"> </w:t>
      </w:r>
      <w:proofErr w:type="spellStart"/>
      <w:r w:rsidRPr="008E362B">
        <w:rPr>
          <w:rFonts w:ascii="Montserrat" w:hAnsi="Montserrat"/>
          <w:i/>
          <w:iCs/>
          <w:sz w:val="20"/>
          <w:szCs w:val="20"/>
        </w:rPr>
        <w:t>measured</w:t>
      </w:r>
      <w:proofErr w:type="spellEnd"/>
      <w:r w:rsidRPr="008E362B">
        <w:rPr>
          <w:rFonts w:ascii="Montserrat" w:hAnsi="Montserrat"/>
          <w:i/>
          <w:iCs/>
          <w:sz w:val="20"/>
          <w:szCs w:val="20"/>
        </w:rPr>
        <w:t xml:space="preserve"> </w:t>
      </w:r>
      <w:proofErr w:type="spellStart"/>
      <w:r w:rsidRPr="008E362B">
        <w:rPr>
          <w:rFonts w:ascii="Montserrat" w:hAnsi="Montserrat"/>
          <w:i/>
          <w:iCs/>
          <w:sz w:val="20"/>
          <w:szCs w:val="20"/>
        </w:rPr>
        <w:t>by</w:t>
      </w:r>
      <w:proofErr w:type="spellEnd"/>
      <w:r w:rsidRPr="008E362B">
        <w:rPr>
          <w:rFonts w:ascii="Montserrat" w:hAnsi="Montserrat"/>
          <w:i/>
          <w:iCs/>
          <w:sz w:val="20"/>
          <w:szCs w:val="20"/>
        </w:rPr>
        <w:t xml:space="preserve"> </w:t>
      </w:r>
      <w:proofErr w:type="spellStart"/>
      <w:r w:rsidRPr="008E362B">
        <w:rPr>
          <w:rFonts w:ascii="Montserrat" w:hAnsi="Montserrat"/>
          <w:i/>
          <w:iCs/>
          <w:sz w:val="20"/>
          <w:szCs w:val="20"/>
        </w:rPr>
        <w:t>the</w:t>
      </w:r>
      <w:proofErr w:type="spellEnd"/>
      <w:r w:rsidRPr="008E362B">
        <w:rPr>
          <w:rFonts w:ascii="Montserrat" w:hAnsi="Montserrat"/>
          <w:i/>
          <w:iCs/>
          <w:sz w:val="20"/>
          <w:szCs w:val="20"/>
        </w:rPr>
        <w:t xml:space="preserve"> </w:t>
      </w:r>
      <w:proofErr w:type="spellStart"/>
      <w:r w:rsidRPr="008E362B">
        <w:rPr>
          <w:rFonts w:ascii="Montserrat" w:hAnsi="Montserrat"/>
          <w:i/>
          <w:iCs/>
          <w:sz w:val="20"/>
          <w:szCs w:val="20"/>
        </w:rPr>
        <w:t>compassionate</w:t>
      </w:r>
      <w:proofErr w:type="spellEnd"/>
      <w:r w:rsidRPr="008E362B">
        <w:rPr>
          <w:rFonts w:ascii="Montserrat" w:hAnsi="Montserrat"/>
          <w:i/>
          <w:iCs/>
          <w:sz w:val="20"/>
          <w:szCs w:val="20"/>
        </w:rPr>
        <w:t xml:space="preserve"> actions of </w:t>
      </w:r>
      <w:proofErr w:type="spellStart"/>
      <w:r w:rsidRPr="008E362B">
        <w:rPr>
          <w:rFonts w:ascii="Montserrat" w:hAnsi="Montserrat"/>
          <w:i/>
          <w:iCs/>
          <w:sz w:val="20"/>
          <w:szCs w:val="20"/>
        </w:rPr>
        <w:t>its</w:t>
      </w:r>
      <w:proofErr w:type="spellEnd"/>
      <w:r w:rsidRPr="008E362B">
        <w:rPr>
          <w:rFonts w:ascii="Montserrat" w:hAnsi="Montserrat"/>
          <w:i/>
          <w:iCs/>
          <w:sz w:val="20"/>
          <w:szCs w:val="20"/>
        </w:rPr>
        <w:t xml:space="preserve"> members</w:t>
      </w:r>
      <w:r>
        <w:rPr>
          <w:rFonts w:ascii="Montserrat" w:hAnsi="Montserrat"/>
          <w:i/>
          <w:iCs/>
          <w:sz w:val="20"/>
          <w:szCs w:val="20"/>
        </w:rPr>
        <w:t>.</w:t>
      </w:r>
    </w:p>
    <w:p w14:paraId="0018B3E7" w14:textId="77777777" w:rsidR="000160E4" w:rsidRPr="00D21523" w:rsidRDefault="000160E4" w:rsidP="000160E4">
      <w:pPr>
        <w:pStyle w:val="Lijstalinea"/>
        <w:ind w:left="360"/>
        <w:rPr>
          <w:rFonts w:ascii="Montserrat" w:hAnsi="Montserrat"/>
          <w:sz w:val="20"/>
          <w:szCs w:val="20"/>
        </w:rPr>
      </w:pPr>
    </w:p>
    <w:p w14:paraId="10DA6D7C" w14:textId="383FE98A" w:rsidR="002B2DE5" w:rsidRDefault="008E362B" w:rsidP="00D21523">
      <w:pPr>
        <w:pStyle w:val="Lijstalinea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De </w:t>
      </w:r>
      <w:r w:rsidRPr="008E362B">
        <w:rPr>
          <w:rFonts w:ascii="Montserrat" w:hAnsi="Montserrat"/>
          <w:sz w:val="20"/>
          <w:szCs w:val="20"/>
          <w:u w:val="single"/>
        </w:rPr>
        <w:t>notulen</w:t>
      </w:r>
      <w:r>
        <w:rPr>
          <w:rFonts w:ascii="Montserrat" w:hAnsi="Montserrat"/>
          <w:sz w:val="20"/>
          <w:szCs w:val="20"/>
        </w:rPr>
        <w:t xml:space="preserve"> ALV 16-03-2024 worden ongewijzigd vastgesteld.</w:t>
      </w:r>
    </w:p>
    <w:p w14:paraId="5C9BFAD9" w14:textId="77777777" w:rsidR="000160E4" w:rsidRPr="000160E4" w:rsidRDefault="000160E4" w:rsidP="000160E4">
      <w:pPr>
        <w:rPr>
          <w:rFonts w:ascii="Montserrat" w:hAnsi="Montserrat"/>
          <w:sz w:val="20"/>
          <w:szCs w:val="20"/>
        </w:rPr>
      </w:pPr>
    </w:p>
    <w:p w14:paraId="7CCB28EA" w14:textId="52A50A26" w:rsidR="005C58B0" w:rsidRPr="00565C28" w:rsidRDefault="008E362B" w:rsidP="005C58B0">
      <w:pPr>
        <w:pStyle w:val="Lijstalinea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Het </w:t>
      </w:r>
      <w:r w:rsidRPr="008E362B">
        <w:rPr>
          <w:rFonts w:ascii="Montserrat" w:hAnsi="Montserrat"/>
          <w:sz w:val="20"/>
          <w:szCs w:val="20"/>
          <w:u w:val="single"/>
        </w:rPr>
        <w:t>jaarverslag 2024</w:t>
      </w:r>
      <w:r>
        <w:rPr>
          <w:rFonts w:ascii="Montserrat" w:hAnsi="Montserrat"/>
          <w:sz w:val="20"/>
          <w:szCs w:val="20"/>
          <w:u w:val="single"/>
        </w:rPr>
        <w:t xml:space="preserve"> </w:t>
      </w:r>
      <w:r w:rsidRPr="00565C28">
        <w:rPr>
          <w:rFonts w:ascii="Montserrat" w:hAnsi="Montserrat"/>
          <w:sz w:val="20"/>
          <w:szCs w:val="20"/>
        </w:rPr>
        <w:t xml:space="preserve">wordt verwoord door </w:t>
      </w:r>
      <w:r w:rsidR="00FF0D6F">
        <w:rPr>
          <w:rFonts w:ascii="Montserrat" w:hAnsi="Montserrat"/>
          <w:sz w:val="20"/>
          <w:szCs w:val="20"/>
        </w:rPr>
        <w:t>J. Festen</w:t>
      </w:r>
      <w:r w:rsidR="00565C28" w:rsidRPr="00565C28">
        <w:rPr>
          <w:rFonts w:ascii="Montserrat" w:hAnsi="Montserrat"/>
          <w:sz w:val="20"/>
          <w:szCs w:val="20"/>
        </w:rPr>
        <w:t xml:space="preserve"> </w:t>
      </w:r>
      <w:proofErr w:type="spellStart"/>
      <w:r w:rsidR="00565C28">
        <w:rPr>
          <w:rFonts w:ascii="Montserrat" w:hAnsi="Montserrat"/>
          <w:sz w:val="20"/>
          <w:szCs w:val="20"/>
        </w:rPr>
        <w:t>a.h.v</w:t>
      </w:r>
      <w:proofErr w:type="spellEnd"/>
      <w:r w:rsidR="00565C28">
        <w:rPr>
          <w:rFonts w:ascii="Montserrat" w:hAnsi="Montserrat"/>
          <w:sz w:val="20"/>
          <w:szCs w:val="20"/>
        </w:rPr>
        <w:t>.</w:t>
      </w:r>
      <w:r w:rsidR="00565C28" w:rsidRPr="00565C28">
        <w:rPr>
          <w:rFonts w:ascii="Montserrat" w:hAnsi="Montserrat"/>
          <w:sz w:val="20"/>
          <w:szCs w:val="20"/>
        </w:rPr>
        <w:t xml:space="preserve"> een </w:t>
      </w:r>
      <w:r w:rsidR="00565C28">
        <w:rPr>
          <w:rFonts w:ascii="Montserrat" w:hAnsi="Montserrat"/>
          <w:sz w:val="20"/>
          <w:szCs w:val="20"/>
        </w:rPr>
        <w:t>greep</w:t>
      </w:r>
      <w:r w:rsidR="00565C28" w:rsidRPr="00565C28">
        <w:rPr>
          <w:rFonts w:ascii="Montserrat" w:hAnsi="Montserrat"/>
          <w:sz w:val="20"/>
          <w:szCs w:val="20"/>
        </w:rPr>
        <w:t xml:space="preserve"> uit de vele activiteiten en een impressie van dorpsapp berichten. </w:t>
      </w:r>
      <w:r w:rsidR="00565C28">
        <w:rPr>
          <w:rFonts w:ascii="Montserrat" w:hAnsi="Montserrat"/>
          <w:sz w:val="20"/>
          <w:szCs w:val="20"/>
        </w:rPr>
        <w:t xml:space="preserve">Aanwezigen vragen aandacht voor de herdenkingsvlag van 80 </w:t>
      </w:r>
      <w:proofErr w:type="spellStart"/>
      <w:r w:rsidR="00565C28">
        <w:rPr>
          <w:rFonts w:ascii="Montserrat" w:hAnsi="Montserrat"/>
          <w:sz w:val="20"/>
          <w:szCs w:val="20"/>
        </w:rPr>
        <w:t>jr</w:t>
      </w:r>
      <w:proofErr w:type="spellEnd"/>
      <w:r w:rsidR="00565C28">
        <w:rPr>
          <w:rFonts w:ascii="Montserrat" w:hAnsi="Montserrat"/>
          <w:sz w:val="20"/>
          <w:szCs w:val="20"/>
        </w:rPr>
        <w:t xml:space="preserve"> Market Garden, en een gemis aan sturing van het dorpsverenigingsbestuur in het contact met Orientalis. Een vraag over de wenselijkheid de dorps</w:t>
      </w:r>
      <w:r w:rsidR="00C344CE">
        <w:rPr>
          <w:rFonts w:ascii="Montserrat" w:hAnsi="Montserrat"/>
          <w:sz w:val="20"/>
          <w:szCs w:val="20"/>
        </w:rPr>
        <w:t>-</w:t>
      </w:r>
      <w:r w:rsidR="00565C28">
        <w:rPr>
          <w:rFonts w:ascii="Montserrat" w:hAnsi="Montserrat"/>
          <w:sz w:val="20"/>
          <w:szCs w:val="20"/>
        </w:rPr>
        <w:t xml:space="preserve">alarmapp over te zetten naar </w:t>
      </w:r>
      <w:proofErr w:type="spellStart"/>
      <w:r w:rsidR="00565C28">
        <w:rPr>
          <w:rFonts w:ascii="Montserrat" w:hAnsi="Montserrat"/>
          <w:sz w:val="20"/>
          <w:szCs w:val="20"/>
        </w:rPr>
        <w:t>Signal</w:t>
      </w:r>
      <w:proofErr w:type="spellEnd"/>
      <w:r w:rsidR="00565C28">
        <w:rPr>
          <w:rFonts w:ascii="Montserrat" w:hAnsi="Montserrat"/>
          <w:sz w:val="20"/>
          <w:szCs w:val="20"/>
        </w:rPr>
        <w:t xml:space="preserve"> </w:t>
      </w:r>
      <w:r w:rsidR="00E3686F">
        <w:rPr>
          <w:rFonts w:ascii="Montserrat" w:hAnsi="Montserrat"/>
          <w:sz w:val="20"/>
          <w:szCs w:val="20"/>
        </w:rPr>
        <w:t>zal op een ander moment behandeld worden.</w:t>
      </w:r>
    </w:p>
    <w:p w14:paraId="21D7FC13" w14:textId="77777777" w:rsidR="007E083C" w:rsidRPr="00565C28" w:rsidRDefault="007E083C" w:rsidP="007E083C">
      <w:pPr>
        <w:rPr>
          <w:rFonts w:ascii="Montserrat" w:hAnsi="Montserrat"/>
          <w:sz w:val="20"/>
          <w:szCs w:val="20"/>
        </w:rPr>
      </w:pPr>
    </w:p>
    <w:p w14:paraId="46A8A441" w14:textId="1FEA3C21" w:rsidR="002E53F2" w:rsidRDefault="00E3686F" w:rsidP="002E53F2">
      <w:pPr>
        <w:pStyle w:val="Lijstalinea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CB13E9">
        <w:rPr>
          <w:rFonts w:ascii="Montserrat" w:hAnsi="Montserrat"/>
          <w:sz w:val="20"/>
          <w:szCs w:val="20"/>
        </w:rPr>
        <w:t xml:space="preserve">De </w:t>
      </w:r>
      <w:r w:rsidRPr="00CB13E9">
        <w:rPr>
          <w:rFonts w:ascii="Montserrat" w:hAnsi="Montserrat"/>
          <w:sz w:val="20"/>
          <w:szCs w:val="20"/>
          <w:u w:val="single"/>
        </w:rPr>
        <w:t>financiële jaarstukken 2024</w:t>
      </w:r>
      <w:r w:rsidRPr="00CB13E9">
        <w:rPr>
          <w:rFonts w:ascii="Montserrat" w:hAnsi="Montserrat"/>
          <w:sz w:val="20"/>
          <w:szCs w:val="20"/>
        </w:rPr>
        <w:t xml:space="preserve"> en de begroting 2025 worden toegelicht door penningmeester E. de Mul. Het aantal </w:t>
      </w:r>
      <w:r w:rsidR="00CB13E9" w:rsidRPr="00CB13E9">
        <w:rPr>
          <w:rFonts w:ascii="Montserrat" w:hAnsi="Montserrat"/>
          <w:sz w:val="20"/>
          <w:szCs w:val="20"/>
        </w:rPr>
        <w:t>betalende leden</w:t>
      </w:r>
      <w:r w:rsidR="00F948B9">
        <w:rPr>
          <w:rFonts w:ascii="Montserrat" w:hAnsi="Montserrat"/>
          <w:sz w:val="20"/>
          <w:szCs w:val="20"/>
        </w:rPr>
        <w:t>/adressen</w:t>
      </w:r>
      <w:r w:rsidR="00CB13E9" w:rsidRPr="00CB13E9">
        <w:rPr>
          <w:rFonts w:ascii="Montserrat" w:hAnsi="Montserrat"/>
          <w:sz w:val="20"/>
          <w:szCs w:val="20"/>
        </w:rPr>
        <w:t xml:space="preserve"> in 2024 was met 255 stabiel. De inkomsten uit advertenties  in de Oorschelp en uit subsidies (</w:t>
      </w:r>
      <w:r w:rsidR="00B31F35">
        <w:rPr>
          <w:rFonts w:ascii="Montserrat" w:hAnsi="Montserrat"/>
          <w:sz w:val="20"/>
          <w:szCs w:val="20"/>
        </w:rPr>
        <w:t>G</w:t>
      </w:r>
      <w:r w:rsidR="00CB13E9" w:rsidRPr="00CB13E9">
        <w:rPr>
          <w:rFonts w:ascii="Montserrat" w:hAnsi="Montserrat"/>
          <w:sz w:val="20"/>
          <w:szCs w:val="20"/>
        </w:rPr>
        <w:t>emeente en Oranjefonds) waren vergelijkbaar met 2023</w:t>
      </w:r>
      <w:r w:rsidR="00CB13E9">
        <w:rPr>
          <w:rFonts w:ascii="Montserrat" w:hAnsi="Montserrat"/>
          <w:sz w:val="20"/>
          <w:szCs w:val="20"/>
        </w:rPr>
        <w:t>. Het verlies van de voorgaande twee jaren is in 2024 omgebogen naar een positief resultaat van €18</w:t>
      </w:r>
      <w:r w:rsidR="00B31F35">
        <w:rPr>
          <w:rFonts w:ascii="Montserrat" w:hAnsi="Montserrat"/>
          <w:sz w:val="20"/>
          <w:szCs w:val="20"/>
        </w:rPr>
        <w:t>09</w:t>
      </w:r>
      <w:r w:rsidR="00CB13E9">
        <w:rPr>
          <w:rFonts w:ascii="Montserrat" w:hAnsi="Montserrat"/>
          <w:sz w:val="20"/>
          <w:szCs w:val="20"/>
        </w:rPr>
        <w:t>. Dit komt met name door toegenomen inkomsten uit activiteiten</w:t>
      </w:r>
      <w:r w:rsidR="00B31F35">
        <w:rPr>
          <w:rFonts w:ascii="Montserrat" w:hAnsi="Montserrat"/>
          <w:sz w:val="20"/>
          <w:szCs w:val="20"/>
        </w:rPr>
        <w:t xml:space="preserve"> en </w:t>
      </w:r>
      <w:r w:rsidR="00F948B9">
        <w:rPr>
          <w:rFonts w:ascii="Montserrat" w:hAnsi="Montserrat"/>
          <w:sz w:val="20"/>
          <w:szCs w:val="20"/>
        </w:rPr>
        <w:t>een eenmalige verlaagde bijdrage (lumpsum) aan</w:t>
      </w:r>
      <w:r w:rsidR="00B31F35">
        <w:rPr>
          <w:rFonts w:ascii="Montserrat" w:hAnsi="Montserrat"/>
          <w:sz w:val="20"/>
          <w:szCs w:val="20"/>
        </w:rPr>
        <w:t xml:space="preserve"> de Bosduivel. Het</w:t>
      </w:r>
      <w:r w:rsidR="00CB13E9">
        <w:rPr>
          <w:rFonts w:ascii="Montserrat" w:hAnsi="Montserrat"/>
          <w:sz w:val="20"/>
          <w:szCs w:val="20"/>
        </w:rPr>
        <w:t xml:space="preserve"> gewijzigd beleid waarbij succesvolle activiteiten zichzelf moeten kunnen ‘bedruipen’</w:t>
      </w:r>
      <w:r w:rsidR="00B31F35">
        <w:rPr>
          <w:rFonts w:ascii="Montserrat" w:hAnsi="Montserrat"/>
          <w:sz w:val="20"/>
          <w:szCs w:val="20"/>
        </w:rPr>
        <w:t xml:space="preserve"> heeft het gewenste effect</w:t>
      </w:r>
      <w:r w:rsidR="00F948B9">
        <w:rPr>
          <w:rFonts w:ascii="Montserrat" w:hAnsi="Montserrat"/>
          <w:sz w:val="20"/>
          <w:szCs w:val="20"/>
        </w:rPr>
        <w:t xml:space="preserve"> gehad</w:t>
      </w:r>
      <w:r w:rsidR="00CB13E9">
        <w:rPr>
          <w:rFonts w:ascii="Montserrat" w:hAnsi="Montserrat"/>
          <w:sz w:val="20"/>
          <w:szCs w:val="20"/>
        </w:rPr>
        <w:t xml:space="preserve">. </w:t>
      </w:r>
      <w:r w:rsidR="00B31F35">
        <w:rPr>
          <w:rFonts w:ascii="Montserrat" w:hAnsi="Montserrat"/>
          <w:sz w:val="20"/>
          <w:szCs w:val="20"/>
        </w:rPr>
        <w:t xml:space="preserve">De kosten van onze communicatiemiddelen (Oorschelp, Oorbelletje, website) bedroegen €3229 en zijn daarmee iets gestegen. Eind 2024 was nog €950 te vorderen aan advertentiekosten. Dit is jaarlijks zo omdat de facturen hiervoor uitgaan in december. Met het positieve exploitatieresultaat is het eigen vermogen van de vereniging gestegen naar €4645. </w:t>
      </w:r>
      <w:r w:rsidR="00F948B9">
        <w:rPr>
          <w:rFonts w:ascii="Montserrat" w:hAnsi="Montserrat"/>
          <w:sz w:val="20"/>
          <w:szCs w:val="20"/>
        </w:rPr>
        <w:t xml:space="preserve">Zoals besloten in de ALV van 2024 is voor 2025 de contributie per woonadres €15 gebleven, met de uitnodiging méér te betalen. Inmiddels is 98% van de contributies over 2025 binnen. Ongeveer een kwart van de leden heeft een hoger bedrag betaald, variërend van €20 tot €100, hetgeen in het totaal ongeveer €500 </w:t>
      </w:r>
      <w:r w:rsidR="002E53F2">
        <w:rPr>
          <w:rFonts w:ascii="Montserrat" w:hAnsi="Montserrat"/>
          <w:sz w:val="20"/>
          <w:szCs w:val="20"/>
        </w:rPr>
        <w:t xml:space="preserve">extra aan </w:t>
      </w:r>
      <w:r w:rsidR="00F948B9">
        <w:rPr>
          <w:rFonts w:ascii="Montserrat" w:hAnsi="Montserrat"/>
          <w:sz w:val="20"/>
          <w:szCs w:val="20"/>
        </w:rPr>
        <w:t xml:space="preserve">contributie oplevert. </w:t>
      </w:r>
      <w:r w:rsidR="002B2DE5" w:rsidRPr="00CB13E9">
        <w:rPr>
          <w:rFonts w:ascii="Montserrat" w:hAnsi="Montserrat"/>
          <w:sz w:val="20"/>
          <w:szCs w:val="20"/>
        </w:rPr>
        <w:tab/>
      </w:r>
      <w:r w:rsidR="002E53F2">
        <w:rPr>
          <w:rFonts w:ascii="Montserrat" w:hAnsi="Montserrat"/>
          <w:sz w:val="20"/>
          <w:szCs w:val="20"/>
        </w:rPr>
        <w:t xml:space="preserve">De begroting voor 2025 extra ruimte </w:t>
      </w:r>
      <w:r w:rsidR="00C344CE">
        <w:rPr>
          <w:rFonts w:ascii="Montserrat" w:hAnsi="Montserrat"/>
          <w:sz w:val="20"/>
          <w:szCs w:val="20"/>
        </w:rPr>
        <w:t>geeft</w:t>
      </w:r>
      <w:r w:rsidR="002E53F2">
        <w:rPr>
          <w:rFonts w:ascii="Montserrat" w:hAnsi="Montserrat"/>
          <w:sz w:val="20"/>
          <w:szCs w:val="20"/>
        </w:rPr>
        <w:t xml:space="preserve"> voor nieuwe activiteiten. Het voorstel van het bestuur om voor 2026 de contributie inning op dezelfde manier </w:t>
      </w:r>
      <w:r w:rsidR="00C344CE">
        <w:rPr>
          <w:rFonts w:ascii="Montserrat" w:hAnsi="Montserrat"/>
          <w:sz w:val="20"/>
          <w:szCs w:val="20"/>
        </w:rPr>
        <w:t xml:space="preserve">te doen </w:t>
      </w:r>
      <w:r w:rsidR="002E53F2">
        <w:rPr>
          <w:rFonts w:ascii="Montserrat" w:hAnsi="Montserrat"/>
          <w:sz w:val="20"/>
          <w:szCs w:val="20"/>
        </w:rPr>
        <w:t>als in 2025 wordt bediscussieerd, in stemming genomen, en met overgrote meerderheid van stemmen aangenomen</w:t>
      </w:r>
      <w:r w:rsidR="002E53F2" w:rsidRPr="002E53F2">
        <w:rPr>
          <w:rFonts w:ascii="Montserrat" w:hAnsi="Montserrat"/>
          <w:sz w:val="20"/>
          <w:szCs w:val="20"/>
        </w:rPr>
        <w:t xml:space="preserve">. </w:t>
      </w:r>
      <w:r w:rsidR="00C344CE">
        <w:rPr>
          <w:rFonts w:ascii="Montserrat" w:hAnsi="Montserrat"/>
          <w:sz w:val="20"/>
          <w:szCs w:val="20"/>
        </w:rPr>
        <w:t xml:space="preserve">Laagdrempelige toegang tot </w:t>
      </w:r>
      <w:r w:rsidR="0099790D">
        <w:rPr>
          <w:rFonts w:ascii="Montserrat" w:hAnsi="Montserrat"/>
          <w:sz w:val="20"/>
          <w:szCs w:val="20"/>
        </w:rPr>
        <w:t xml:space="preserve">het </w:t>
      </w:r>
      <w:r w:rsidR="00C344CE">
        <w:rPr>
          <w:rFonts w:ascii="Montserrat" w:hAnsi="Montserrat"/>
          <w:sz w:val="20"/>
          <w:szCs w:val="20"/>
        </w:rPr>
        <w:t xml:space="preserve">lidmaatschap is veelgehoord argument. </w:t>
      </w:r>
      <w:r w:rsidR="002E53F2" w:rsidRPr="002E53F2">
        <w:rPr>
          <w:rFonts w:ascii="Montserrat" w:hAnsi="Montserrat"/>
          <w:sz w:val="20"/>
          <w:szCs w:val="20"/>
        </w:rPr>
        <w:t xml:space="preserve"> </w:t>
      </w:r>
    </w:p>
    <w:p w14:paraId="5A745647" w14:textId="77777777" w:rsidR="00EE535E" w:rsidRDefault="00EE535E" w:rsidP="00EE535E">
      <w:pPr>
        <w:pStyle w:val="Lijstalinea"/>
        <w:ind w:left="360"/>
        <w:rPr>
          <w:rFonts w:ascii="Montserrat" w:hAnsi="Montserrat"/>
          <w:sz w:val="20"/>
          <w:szCs w:val="20"/>
        </w:rPr>
      </w:pPr>
    </w:p>
    <w:p w14:paraId="49E96E14" w14:textId="3167233B" w:rsidR="002E53F2" w:rsidRDefault="002E53F2" w:rsidP="002E53F2">
      <w:pPr>
        <w:pStyle w:val="Lijstalinea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FF0D6F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  <w:u w:val="single"/>
        </w:rPr>
        <w:t>V</w:t>
      </w:r>
      <w:r w:rsidR="00E3686F" w:rsidRPr="002E53F2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  <w:u w:val="single"/>
        </w:rPr>
        <w:t>erslag Kas commissie</w:t>
      </w:r>
      <w:r w:rsidR="00DC3AED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: </w:t>
      </w:r>
      <w:r w:rsidRPr="002E53F2">
        <w:rPr>
          <w:rFonts w:ascii="Montserrat" w:hAnsi="Montserrat"/>
          <w:sz w:val="20"/>
          <w:szCs w:val="20"/>
        </w:rPr>
        <w:t>S</w:t>
      </w:r>
      <w:r>
        <w:rPr>
          <w:rFonts w:ascii="Montserrat" w:hAnsi="Montserrat"/>
          <w:sz w:val="20"/>
          <w:szCs w:val="20"/>
        </w:rPr>
        <w:t>.</w:t>
      </w:r>
      <w:r w:rsidRPr="002E53F2">
        <w:rPr>
          <w:rFonts w:ascii="Montserrat" w:hAnsi="Montserrat"/>
          <w:sz w:val="20"/>
          <w:szCs w:val="20"/>
        </w:rPr>
        <w:t>M</w:t>
      </w:r>
      <w:r w:rsidR="00073F00">
        <w:rPr>
          <w:rFonts w:ascii="Montserrat" w:hAnsi="Montserrat"/>
          <w:sz w:val="20"/>
          <w:szCs w:val="20"/>
        </w:rPr>
        <w:t>.</w:t>
      </w:r>
      <w:r w:rsidRPr="002E53F2">
        <w:rPr>
          <w:rFonts w:ascii="Montserrat" w:hAnsi="Montserrat"/>
          <w:sz w:val="20"/>
          <w:szCs w:val="20"/>
        </w:rPr>
        <w:t xml:space="preserve"> en P</w:t>
      </w:r>
      <w:r>
        <w:rPr>
          <w:rFonts w:ascii="Montserrat" w:hAnsi="Montserrat"/>
          <w:sz w:val="20"/>
          <w:szCs w:val="20"/>
        </w:rPr>
        <w:t>.</w:t>
      </w:r>
      <w:r w:rsidRPr="002E53F2">
        <w:rPr>
          <w:rFonts w:ascii="Montserrat" w:hAnsi="Montserrat"/>
          <w:sz w:val="20"/>
          <w:szCs w:val="20"/>
        </w:rPr>
        <w:t>W</w:t>
      </w:r>
      <w:r w:rsidR="00073F00">
        <w:rPr>
          <w:rFonts w:ascii="Montserrat" w:hAnsi="Montserrat"/>
          <w:sz w:val="20"/>
          <w:szCs w:val="20"/>
        </w:rPr>
        <w:t xml:space="preserve">. </w:t>
      </w:r>
      <w:r w:rsidRPr="002E53F2">
        <w:rPr>
          <w:rFonts w:ascii="Montserrat" w:hAnsi="Montserrat"/>
          <w:sz w:val="20"/>
          <w:szCs w:val="20"/>
        </w:rPr>
        <w:t>hebben op 24-02-2025 de financiën van 2024 gecontroleerd. Zij troffen een zorgvuldige administratie, met alle betalingen per bank, en een positief resultaat toegevoegd aan de eigen reserve. De kascommissie stel</w:t>
      </w:r>
      <w:r>
        <w:rPr>
          <w:rFonts w:ascii="Montserrat" w:hAnsi="Montserrat"/>
          <w:sz w:val="20"/>
          <w:szCs w:val="20"/>
        </w:rPr>
        <w:t>t</w:t>
      </w:r>
      <w:r w:rsidRPr="002E53F2">
        <w:rPr>
          <w:rFonts w:ascii="Montserrat" w:hAnsi="Montserrat"/>
          <w:sz w:val="20"/>
          <w:szCs w:val="20"/>
        </w:rPr>
        <w:t xml:space="preserve"> voor de jaarrekening </w:t>
      </w:r>
      <w:r>
        <w:rPr>
          <w:rFonts w:ascii="Montserrat" w:hAnsi="Montserrat"/>
          <w:sz w:val="20"/>
          <w:szCs w:val="20"/>
        </w:rPr>
        <w:t xml:space="preserve">2024 </w:t>
      </w:r>
      <w:r w:rsidRPr="002E53F2">
        <w:rPr>
          <w:rFonts w:ascii="Montserrat" w:hAnsi="Montserrat"/>
          <w:sz w:val="20"/>
          <w:szCs w:val="20"/>
        </w:rPr>
        <w:t xml:space="preserve">goed te keuren en de penningmeester te dechargeren. Vanuit de vergadering </w:t>
      </w:r>
      <w:r>
        <w:rPr>
          <w:rFonts w:ascii="Montserrat" w:hAnsi="Montserrat"/>
          <w:sz w:val="20"/>
          <w:szCs w:val="20"/>
        </w:rPr>
        <w:t>is</w:t>
      </w:r>
      <w:r w:rsidRPr="002E53F2">
        <w:rPr>
          <w:rFonts w:ascii="Montserrat" w:hAnsi="Montserrat"/>
          <w:sz w:val="20"/>
          <w:szCs w:val="20"/>
        </w:rPr>
        <w:t xml:space="preserve"> daar geen bezwaar tegen. De begroting 2025 wordt vastgesteld. Kascommissie 2025 zal </w:t>
      </w:r>
      <w:r>
        <w:rPr>
          <w:rFonts w:ascii="Montserrat" w:hAnsi="Montserrat"/>
          <w:sz w:val="20"/>
          <w:szCs w:val="20"/>
        </w:rPr>
        <w:t>gevormd worden door</w:t>
      </w:r>
      <w:r w:rsidRPr="002E53F2">
        <w:rPr>
          <w:rFonts w:ascii="Montserrat" w:hAnsi="Montserrat"/>
          <w:sz w:val="20"/>
          <w:szCs w:val="20"/>
        </w:rPr>
        <w:t xml:space="preserve"> S</w:t>
      </w:r>
      <w:r>
        <w:rPr>
          <w:rFonts w:ascii="Montserrat" w:hAnsi="Montserrat"/>
          <w:sz w:val="20"/>
          <w:szCs w:val="20"/>
        </w:rPr>
        <w:t>.</w:t>
      </w:r>
      <w:r w:rsidR="00073F00">
        <w:rPr>
          <w:rFonts w:ascii="Montserrat" w:hAnsi="Montserrat"/>
          <w:sz w:val="20"/>
          <w:szCs w:val="20"/>
        </w:rPr>
        <w:t>M.</w:t>
      </w:r>
      <w:r w:rsidRPr="002E53F2">
        <w:rPr>
          <w:rFonts w:ascii="Montserrat" w:hAnsi="Montserrat"/>
          <w:sz w:val="20"/>
          <w:szCs w:val="20"/>
        </w:rPr>
        <w:t xml:space="preserve"> en een </w:t>
      </w:r>
      <w:r>
        <w:rPr>
          <w:rFonts w:ascii="Montserrat" w:hAnsi="Montserrat"/>
          <w:sz w:val="20"/>
          <w:szCs w:val="20"/>
        </w:rPr>
        <w:t>nog</w:t>
      </w:r>
      <w:r w:rsidRPr="002E53F2">
        <w:rPr>
          <w:rFonts w:ascii="Montserrat" w:hAnsi="Montserrat"/>
          <w:sz w:val="20"/>
          <w:szCs w:val="20"/>
        </w:rPr>
        <w:t xml:space="preserve"> te benoemen tweede dorpsbewoner. </w:t>
      </w:r>
    </w:p>
    <w:p w14:paraId="026D0364" w14:textId="77777777" w:rsidR="00EE535E" w:rsidRPr="00EE535E" w:rsidRDefault="00EE535E" w:rsidP="00EE535E">
      <w:pPr>
        <w:rPr>
          <w:rFonts w:ascii="Montserrat" w:hAnsi="Montserrat"/>
          <w:sz w:val="20"/>
          <w:szCs w:val="20"/>
        </w:rPr>
      </w:pPr>
    </w:p>
    <w:p w14:paraId="2A8771EB" w14:textId="5C41E65F" w:rsidR="00EE535E" w:rsidRDefault="00E3686F" w:rsidP="00120078">
      <w:pPr>
        <w:pStyle w:val="Lijstalinea"/>
        <w:numPr>
          <w:ilvl w:val="0"/>
          <w:numId w:val="1"/>
        </w:numPr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</w:pPr>
      <w:r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Het </w:t>
      </w:r>
      <w:r w:rsidRPr="00EE535E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  <w:u w:val="single"/>
        </w:rPr>
        <w:t>jaarplan 2025</w:t>
      </w:r>
      <w:bookmarkStart w:id="0" w:name="_Hlk147174291"/>
      <w:r w:rsidR="00FF0D6F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wordt besproken voor V. Mattijssen. Nagenoeg alle bekende activiteiten worden voortgezet</w:t>
      </w:r>
      <w:r w:rsidR="00E00CCB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(Dorpsagenda thema </w:t>
      </w:r>
      <w:r w:rsidR="00E00CCB" w:rsidRPr="00120078">
        <w:rPr>
          <w:rStyle w:val="Intensieveverwijzing"/>
          <w:rFonts w:ascii="Montserrat" w:hAnsi="Montserrat"/>
          <w:b w:val="0"/>
          <w:bCs w:val="0"/>
          <w:i/>
          <w:iCs/>
          <w:smallCaps w:val="0"/>
          <w:color w:val="auto"/>
          <w:spacing w:val="0"/>
          <w:sz w:val="20"/>
          <w:szCs w:val="20"/>
        </w:rPr>
        <w:t>Beleving</w:t>
      </w:r>
      <w:r w:rsidR="00E00CCB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)</w:t>
      </w:r>
      <w:r w:rsidR="00FF0D6F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. Nieuw is de maandelijkse vrijdagmiddagborrel, waarvan de tweede 21 maart plaatsvindt</w:t>
      </w:r>
      <w:r w:rsidR="00E00CCB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; en voor burendag staat een</w:t>
      </w:r>
      <w:r w:rsidR="00FF0D6F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running diner </w:t>
      </w:r>
      <w:r w:rsidR="00E00CCB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op de rol (</w:t>
      </w:r>
      <w:r w:rsidR="00E00CCB" w:rsidRPr="00120078">
        <w:rPr>
          <w:rStyle w:val="Intensieveverwijzing"/>
          <w:rFonts w:ascii="Montserrat" w:hAnsi="Montserrat"/>
          <w:b w:val="0"/>
          <w:bCs w:val="0"/>
          <w:i/>
          <w:iCs/>
          <w:smallCaps w:val="0"/>
          <w:color w:val="auto"/>
          <w:spacing w:val="0"/>
          <w:sz w:val="20"/>
          <w:szCs w:val="20"/>
        </w:rPr>
        <w:t>Verbinding</w:t>
      </w:r>
      <w:r w:rsidR="00E00CCB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). Verder zijn er plannen voor</w:t>
      </w:r>
      <w:r w:rsidR="00FF0D6F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een informatieve bijeenkomst over </w:t>
      </w:r>
      <w:r w:rsidR="00C344CE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‘</w:t>
      </w:r>
      <w:r w:rsidR="00FF0D6F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voorzorgcirkels</w:t>
      </w:r>
      <w:r w:rsidR="00C344CE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’</w:t>
      </w:r>
      <w:r w:rsidR="00FF0D6F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, </w:t>
      </w:r>
      <w:r w:rsidR="00E00CCB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en </w:t>
      </w:r>
      <w:r w:rsidR="00FF0D6F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overleg met de Bosduivel over ‘</w:t>
      </w:r>
      <w:r w:rsidR="0099790D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collectieve</w:t>
      </w:r>
      <w:r w:rsidR="00FF0D6F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weerbaarheid’ bij crises</w:t>
      </w:r>
      <w:r w:rsidR="00E00CCB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(</w:t>
      </w:r>
      <w:r w:rsidR="00E00CCB" w:rsidRPr="00120078">
        <w:rPr>
          <w:rStyle w:val="Intensieveverwijzing"/>
          <w:rFonts w:ascii="Montserrat" w:hAnsi="Montserrat"/>
          <w:b w:val="0"/>
          <w:bCs w:val="0"/>
          <w:i/>
          <w:iCs/>
          <w:smallCaps w:val="0"/>
          <w:color w:val="auto"/>
          <w:spacing w:val="0"/>
          <w:sz w:val="20"/>
          <w:szCs w:val="20"/>
        </w:rPr>
        <w:t>Zorgzaamheid</w:t>
      </w:r>
      <w:r w:rsidR="00E00CCB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). Qua </w:t>
      </w:r>
      <w:proofErr w:type="spellStart"/>
      <w:r w:rsidR="00E00CCB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verkeers-</w:t>
      </w:r>
      <w:r w:rsidR="00E00CCB" w:rsidRPr="00120078">
        <w:rPr>
          <w:rStyle w:val="Intensieveverwijzing"/>
          <w:rFonts w:ascii="Montserrat" w:hAnsi="Montserrat"/>
          <w:b w:val="0"/>
          <w:bCs w:val="0"/>
          <w:i/>
          <w:iCs/>
          <w:smallCaps w:val="0"/>
          <w:color w:val="auto"/>
          <w:spacing w:val="0"/>
          <w:sz w:val="20"/>
          <w:szCs w:val="20"/>
        </w:rPr>
        <w:t>Veiligheid</w:t>
      </w:r>
      <w:proofErr w:type="spellEnd"/>
      <w:r w:rsidR="00E00CCB" w:rsidRPr="00120078">
        <w:rPr>
          <w:rStyle w:val="Intensieveverwijzing"/>
          <w:rFonts w:ascii="Montserrat" w:hAnsi="Montserrat"/>
          <w:b w:val="0"/>
          <w:bCs w:val="0"/>
          <w:i/>
          <w:iCs/>
          <w:smallCaps w:val="0"/>
          <w:color w:val="auto"/>
          <w:spacing w:val="0"/>
          <w:sz w:val="20"/>
          <w:szCs w:val="20"/>
        </w:rPr>
        <w:t xml:space="preserve"> </w:t>
      </w:r>
      <w:r w:rsidR="00277623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wordt een</w:t>
      </w:r>
      <w:r w:rsidR="00E00CCB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beknopt</w:t>
      </w:r>
      <w:r w:rsidR="00277623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onderzoek naar de snelheid van auto’s in de wijk gepresenteerd. De vele reacties uit de zaal maken duidelijk dat dit onderwerp leeft onder de bewoners. </w:t>
      </w:r>
      <w:r w:rsidR="00C344CE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Voor 2027-2028 staat </w:t>
      </w:r>
      <w:r w:rsidR="00277623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onderhoud aan onze straten en trottoirs </w:t>
      </w:r>
      <w:r w:rsidR="00C344CE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gepland </w:t>
      </w:r>
      <w:r w:rsidR="00084C0E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bij </w:t>
      </w:r>
      <w:r w:rsidR="00277623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de Gemeente</w:t>
      </w:r>
      <w:r w:rsidR="00C344CE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. Inspraakmogelijkheden </w:t>
      </w:r>
      <w:r w:rsidR="00120078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lastRenderedPageBreak/>
        <w:t xml:space="preserve">zullen </w:t>
      </w:r>
      <w:r w:rsidR="0099790D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gevraagd en </w:t>
      </w:r>
      <w:r w:rsidR="00120078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gevolg</w:t>
      </w:r>
      <w:r w:rsid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d</w:t>
      </w:r>
      <w:r w:rsidR="00120078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worden. </w:t>
      </w:r>
      <w:r w:rsidR="0099790D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Om effectief te zijn </w:t>
      </w:r>
      <w:r w:rsid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vereisen </w:t>
      </w:r>
      <w:r w:rsidR="0099790D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die wel</w:t>
      </w:r>
      <w:r w:rsid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de i</w:t>
      </w:r>
      <w:r w:rsidR="00120078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nbreng van een groot aantal bewoners</w:t>
      </w:r>
      <w:r w:rsidR="0099790D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. </w:t>
      </w:r>
      <w:r w:rsidR="00120078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</w:t>
      </w:r>
      <w:r w:rsidR="0099790D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Beoogd wordt een</w:t>
      </w:r>
      <w:r w:rsidR="00120078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enquête </w:t>
      </w:r>
      <w:r w:rsidR="0099790D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op te stellen </w:t>
      </w:r>
      <w:r w:rsidR="00120078" w:rsidRP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door de dorpsvereniging</w:t>
      </w:r>
      <w:r w:rsidR="00120078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>.</w:t>
      </w:r>
    </w:p>
    <w:p w14:paraId="2B2E3171" w14:textId="48A98606" w:rsidR="00120078" w:rsidRPr="00EE535E" w:rsidRDefault="00120078" w:rsidP="00EE535E">
      <w:pPr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</w:pPr>
      <w:r w:rsidRPr="00EE535E">
        <w:rPr>
          <w:rStyle w:val="Intensieveverwijzing"/>
          <w:rFonts w:ascii="Montserrat" w:hAnsi="Montserrat"/>
          <w:b w:val="0"/>
          <w:bCs w:val="0"/>
          <w:smallCaps w:val="0"/>
          <w:color w:val="auto"/>
          <w:spacing w:val="0"/>
          <w:sz w:val="20"/>
          <w:szCs w:val="20"/>
        </w:rPr>
        <w:t xml:space="preserve"> </w:t>
      </w:r>
      <w:bookmarkEnd w:id="0"/>
    </w:p>
    <w:p w14:paraId="24285FEB" w14:textId="21E95913" w:rsidR="00EE535E" w:rsidRDefault="00120078" w:rsidP="00700DD2">
      <w:pPr>
        <w:pStyle w:val="Lijstalinea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120078">
        <w:rPr>
          <w:rFonts w:ascii="Montserrat" w:hAnsi="Montserrat"/>
          <w:sz w:val="20"/>
          <w:szCs w:val="20"/>
        </w:rPr>
        <w:t>D</w:t>
      </w:r>
      <w:r>
        <w:rPr>
          <w:rFonts w:ascii="Montserrat" w:hAnsi="Montserrat"/>
          <w:sz w:val="20"/>
          <w:szCs w:val="20"/>
        </w:rPr>
        <w:t>e</w:t>
      </w:r>
      <w:r w:rsidRPr="00120078">
        <w:rPr>
          <w:rFonts w:ascii="Montserrat" w:hAnsi="Montserrat"/>
          <w:sz w:val="20"/>
          <w:szCs w:val="20"/>
        </w:rPr>
        <w:t xml:space="preserve"> </w:t>
      </w:r>
      <w:r w:rsidRPr="00120078">
        <w:rPr>
          <w:rFonts w:ascii="Montserrat" w:hAnsi="Montserrat"/>
          <w:sz w:val="20"/>
          <w:szCs w:val="20"/>
          <w:u w:val="single"/>
        </w:rPr>
        <w:t xml:space="preserve">werkgroep </w:t>
      </w:r>
      <w:r w:rsidRPr="00120078">
        <w:rPr>
          <w:rFonts w:ascii="Montserrat" w:hAnsi="Montserrat"/>
          <w:i/>
          <w:iCs/>
          <w:sz w:val="20"/>
          <w:szCs w:val="20"/>
          <w:u w:val="single"/>
        </w:rPr>
        <w:t>Duurzaamheid</w:t>
      </w:r>
      <w:r w:rsidRPr="00120078">
        <w:rPr>
          <w:rFonts w:ascii="Montserrat" w:hAnsi="Montserrat"/>
          <w:i/>
          <w:iCs/>
          <w:sz w:val="20"/>
          <w:szCs w:val="20"/>
        </w:rPr>
        <w:t xml:space="preserve"> </w:t>
      </w:r>
      <w:r>
        <w:rPr>
          <w:rFonts w:ascii="Montserrat" w:hAnsi="Montserrat"/>
          <w:i/>
          <w:iCs/>
          <w:sz w:val="20"/>
          <w:szCs w:val="20"/>
        </w:rPr>
        <w:t>(5</w:t>
      </w:r>
      <w:r w:rsidRPr="00120078">
        <w:rPr>
          <w:rFonts w:ascii="Montserrat" w:hAnsi="Montserrat"/>
          <w:i/>
          <w:iCs/>
          <w:sz w:val="20"/>
          <w:szCs w:val="20"/>
          <w:vertAlign w:val="superscript"/>
        </w:rPr>
        <w:t>e</w:t>
      </w:r>
      <w:r>
        <w:rPr>
          <w:rFonts w:ascii="Montserrat" w:hAnsi="Montserrat"/>
          <w:i/>
          <w:iCs/>
          <w:sz w:val="20"/>
          <w:szCs w:val="20"/>
        </w:rPr>
        <w:t xml:space="preserve"> thema van de Dorpsagenda) </w:t>
      </w:r>
      <w:r>
        <w:rPr>
          <w:rFonts w:ascii="Montserrat" w:hAnsi="Montserrat"/>
          <w:sz w:val="20"/>
          <w:szCs w:val="20"/>
        </w:rPr>
        <w:t xml:space="preserve">had een eigen agendapunt vanwege de jarenlange robuustheid van hun programma. </w:t>
      </w:r>
      <w:proofErr w:type="spellStart"/>
      <w:r>
        <w:rPr>
          <w:rFonts w:ascii="Montserrat" w:hAnsi="Montserrat"/>
          <w:sz w:val="20"/>
          <w:szCs w:val="20"/>
        </w:rPr>
        <w:t>L</w:t>
      </w:r>
      <w:r w:rsidR="00073F00">
        <w:rPr>
          <w:rFonts w:ascii="Montserrat" w:hAnsi="Montserrat"/>
          <w:sz w:val="20"/>
          <w:szCs w:val="20"/>
        </w:rPr>
        <w:t>.vC</w:t>
      </w:r>
      <w:proofErr w:type="spellEnd"/>
      <w:r w:rsidR="00073F00"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t xml:space="preserve"> besprak de activiteiten op gebied van circulaire economie en biodiversiteit. P</w:t>
      </w:r>
      <w:r w:rsidR="00073F00">
        <w:rPr>
          <w:rFonts w:ascii="Montserrat" w:hAnsi="Montserrat"/>
          <w:sz w:val="20"/>
          <w:szCs w:val="20"/>
        </w:rPr>
        <w:t>.T.</w:t>
      </w:r>
      <w:r>
        <w:rPr>
          <w:rFonts w:ascii="Montserrat" w:hAnsi="Montserrat"/>
          <w:sz w:val="20"/>
          <w:szCs w:val="20"/>
        </w:rPr>
        <w:t xml:space="preserve"> benadrukte dat we </w:t>
      </w:r>
      <w:r w:rsidR="00700DD2">
        <w:rPr>
          <w:rFonts w:ascii="Montserrat" w:hAnsi="Montserrat"/>
          <w:sz w:val="20"/>
          <w:szCs w:val="20"/>
        </w:rPr>
        <w:t xml:space="preserve">in HLS </w:t>
      </w:r>
      <w:r>
        <w:rPr>
          <w:rFonts w:ascii="Montserrat" w:hAnsi="Montserrat"/>
          <w:sz w:val="20"/>
          <w:szCs w:val="20"/>
        </w:rPr>
        <w:t xml:space="preserve">pioniers zijn op gebied van energie, met de adviserende functie van de </w:t>
      </w:r>
      <w:proofErr w:type="spellStart"/>
      <w:r>
        <w:rPr>
          <w:rFonts w:ascii="Montserrat" w:hAnsi="Montserrat"/>
          <w:sz w:val="20"/>
          <w:szCs w:val="20"/>
        </w:rPr>
        <w:t>WoonWijzer</w:t>
      </w:r>
      <w:proofErr w:type="spellEnd"/>
      <w:r>
        <w:rPr>
          <w:rFonts w:ascii="Montserrat" w:hAnsi="Montserrat"/>
          <w:sz w:val="20"/>
          <w:szCs w:val="20"/>
        </w:rPr>
        <w:t xml:space="preserve"> op woensdagmiddag, en de exploratie van mogelijkheden voor een eigen energiebedrijf met een lage</w:t>
      </w:r>
      <w:r w:rsidR="00700DD2">
        <w:rPr>
          <w:rFonts w:ascii="Montserrat" w:hAnsi="Montserrat"/>
          <w:sz w:val="20"/>
          <w:szCs w:val="20"/>
        </w:rPr>
        <w:t>-</w:t>
      </w:r>
      <w:r>
        <w:rPr>
          <w:rFonts w:ascii="Montserrat" w:hAnsi="Montserrat"/>
          <w:sz w:val="20"/>
          <w:szCs w:val="20"/>
        </w:rPr>
        <w:t>temperatuur warmtenet en het delen van energie.</w:t>
      </w:r>
    </w:p>
    <w:p w14:paraId="719E8CCC" w14:textId="469D85F2" w:rsidR="00700DD2" w:rsidRPr="00EE535E" w:rsidRDefault="00120078" w:rsidP="00EE535E">
      <w:pPr>
        <w:rPr>
          <w:rFonts w:ascii="Montserrat" w:hAnsi="Montserrat"/>
          <w:sz w:val="20"/>
          <w:szCs w:val="20"/>
        </w:rPr>
      </w:pPr>
      <w:r w:rsidRPr="00EE535E">
        <w:rPr>
          <w:rFonts w:ascii="Montserrat" w:hAnsi="Montserrat"/>
          <w:sz w:val="20"/>
          <w:szCs w:val="20"/>
        </w:rPr>
        <w:t xml:space="preserve"> </w:t>
      </w:r>
    </w:p>
    <w:p w14:paraId="687DD184" w14:textId="5CBF4F3F" w:rsidR="00D21523" w:rsidRDefault="00700DD2" w:rsidP="000160E4">
      <w:pPr>
        <w:pStyle w:val="Lijstalinea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700DD2">
        <w:rPr>
          <w:rFonts w:ascii="Montserrat" w:hAnsi="Montserrat"/>
          <w:sz w:val="20"/>
          <w:szCs w:val="20"/>
        </w:rPr>
        <w:t xml:space="preserve">Over </w:t>
      </w:r>
      <w:r w:rsidRPr="00700DD2">
        <w:rPr>
          <w:rFonts w:ascii="Montserrat" w:hAnsi="Montserrat"/>
          <w:sz w:val="20"/>
          <w:szCs w:val="20"/>
          <w:u w:val="single"/>
        </w:rPr>
        <w:t>Dorpshuis de Bosduivel</w:t>
      </w:r>
      <w:r>
        <w:rPr>
          <w:rFonts w:ascii="Montserrat" w:hAnsi="Montserrat"/>
          <w:sz w:val="20"/>
          <w:szCs w:val="20"/>
          <w:u w:val="single"/>
        </w:rPr>
        <w:t xml:space="preserve"> </w:t>
      </w:r>
      <w:r w:rsidRPr="00700DD2">
        <w:rPr>
          <w:rFonts w:ascii="Montserrat" w:hAnsi="Montserrat"/>
          <w:sz w:val="20"/>
          <w:szCs w:val="20"/>
        </w:rPr>
        <w:t xml:space="preserve">voerde </w:t>
      </w:r>
      <w:proofErr w:type="spellStart"/>
      <w:r w:rsidRPr="00700DD2">
        <w:rPr>
          <w:rFonts w:ascii="Montserrat" w:hAnsi="Montserrat"/>
          <w:sz w:val="20"/>
          <w:szCs w:val="20"/>
        </w:rPr>
        <w:t>W.dV</w:t>
      </w:r>
      <w:proofErr w:type="spellEnd"/>
      <w:r w:rsidR="00073F00">
        <w:rPr>
          <w:rFonts w:ascii="Montserrat" w:hAnsi="Montserrat"/>
          <w:sz w:val="20"/>
          <w:szCs w:val="20"/>
        </w:rPr>
        <w:t>.</w:t>
      </w:r>
      <w:r w:rsidRPr="00700DD2">
        <w:rPr>
          <w:rFonts w:ascii="Montserrat" w:hAnsi="Montserrat"/>
          <w:sz w:val="20"/>
          <w:szCs w:val="20"/>
        </w:rPr>
        <w:t xml:space="preserve"> het woord als bestuursvoorzitter van de stichting</w:t>
      </w:r>
      <w:r>
        <w:rPr>
          <w:rFonts w:ascii="Montserrat" w:hAnsi="Montserrat"/>
          <w:sz w:val="20"/>
          <w:szCs w:val="20"/>
        </w:rPr>
        <w:t>, en J. de Koning als voorzitter van de Raad van Toezicht</w:t>
      </w:r>
      <w:r w:rsidR="0099790D">
        <w:rPr>
          <w:rFonts w:ascii="Montserrat" w:hAnsi="Montserrat"/>
          <w:sz w:val="20"/>
          <w:szCs w:val="20"/>
        </w:rPr>
        <w:t>. Deze laatste heeft</w:t>
      </w:r>
      <w:r>
        <w:rPr>
          <w:rFonts w:ascii="Montserrat" w:hAnsi="Montserrat"/>
          <w:sz w:val="20"/>
          <w:szCs w:val="20"/>
        </w:rPr>
        <w:t xml:space="preserve"> de statutaire verplichting verantwoording af te leggen in de ALV van de dorpsvereniging. Nieuw is de instelling van een kascommissie om de RvT te adviseren over de jaarrekening en balans</w:t>
      </w:r>
      <w:r w:rsidR="0099790D">
        <w:rPr>
          <w:rFonts w:ascii="Montserrat" w:hAnsi="Montserrat"/>
          <w:sz w:val="20"/>
          <w:szCs w:val="20"/>
        </w:rPr>
        <w:t xml:space="preserve"> van de Bosduivel</w:t>
      </w:r>
      <w:r>
        <w:rPr>
          <w:rFonts w:ascii="Montserrat" w:hAnsi="Montserrat"/>
          <w:sz w:val="20"/>
          <w:szCs w:val="20"/>
        </w:rPr>
        <w:t>. Deze kascommissie</w:t>
      </w:r>
      <w:r w:rsidR="00073F00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heeft de financiën van 2024 beoordeeld. De Bosduivel heeft in 2024 een positief exploitatie resultaat behaald van onge</w:t>
      </w:r>
      <w:r w:rsidR="00BA43AC">
        <w:rPr>
          <w:rFonts w:ascii="Montserrat" w:hAnsi="Montserrat"/>
          <w:sz w:val="20"/>
          <w:szCs w:val="20"/>
        </w:rPr>
        <w:t xml:space="preserve">veer </w:t>
      </w:r>
      <w:r>
        <w:rPr>
          <w:rFonts w:ascii="Montserrat" w:hAnsi="Montserrat"/>
          <w:sz w:val="20"/>
          <w:szCs w:val="20"/>
        </w:rPr>
        <w:t>€</w:t>
      </w:r>
      <w:r w:rsidR="00BA43AC">
        <w:rPr>
          <w:rFonts w:ascii="Montserrat" w:hAnsi="Montserrat"/>
          <w:sz w:val="20"/>
          <w:szCs w:val="20"/>
        </w:rPr>
        <w:t>1000, nog los van de jaarlijkse gemeentelijke subsidie</w:t>
      </w:r>
      <w:r w:rsidR="00AE6B34">
        <w:rPr>
          <w:rFonts w:ascii="Montserrat" w:hAnsi="Montserrat"/>
          <w:sz w:val="20"/>
          <w:szCs w:val="20"/>
        </w:rPr>
        <w:t xml:space="preserve"> (€2700)</w:t>
      </w:r>
      <w:r w:rsidR="00BA43AC">
        <w:rPr>
          <w:rFonts w:ascii="Montserrat" w:hAnsi="Montserrat"/>
          <w:sz w:val="20"/>
          <w:szCs w:val="20"/>
        </w:rPr>
        <w:t xml:space="preserve"> en het saldo van de vierdaagse activiteiten</w:t>
      </w:r>
      <w:r w:rsidR="00AE6B34">
        <w:rPr>
          <w:rFonts w:ascii="Montserrat" w:hAnsi="Montserrat"/>
          <w:sz w:val="20"/>
          <w:szCs w:val="20"/>
        </w:rPr>
        <w:t xml:space="preserve"> (€4800)</w:t>
      </w:r>
      <w:r w:rsidR="00325A42">
        <w:rPr>
          <w:rFonts w:ascii="Montserrat" w:hAnsi="Montserrat"/>
          <w:sz w:val="20"/>
          <w:szCs w:val="20"/>
        </w:rPr>
        <w:t xml:space="preserve">. </w:t>
      </w:r>
      <w:r w:rsidR="00A4515B">
        <w:rPr>
          <w:rFonts w:ascii="Montserrat" w:hAnsi="Montserrat"/>
          <w:sz w:val="20"/>
          <w:szCs w:val="20"/>
        </w:rPr>
        <w:t xml:space="preserve">Geconcludeerd kan worden dat er sprake is van een adequate exploitatie. </w:t>
      </w:r>
      <w:r w:rsidR="0099790D">
        <w:rPr>
          <w:rFonts w:ascii="Montserrat" w:hAnsi="Montserrat"/>
          <w:sz w:val="20"/>
          <w:szCs w:val="20"/>
        </w:rPr>
        <w:t>Maar</w:t>
      </w:r>
      <w:r w:rsidR="00A4515B">
        <w:rPr>
          <w:rFonts w:ascii="Montserrat" w:hAnsi="Montserrat"/>
          <w:sz w:val="20"/>
          <w:szCs w:val="20"/>
        </w:rPr>
        <w:t xml:space="preserve"> op geb</w:t>
      </w:r>
      <w:r w:rsidR="0099790D">
        <w:rPr>
          <w:rFonts w:ascii="Montserrat" w:hAnsi="Montserrat"/>
          <w:sz w:val="20"/>
          <w:szCs w:val="20"/>
        </w:rPr>
        <w:t>ie</w:t>
      </w:r>
      <w:r w:rsidR="00A4515B">
        <w:rPr>
          <w:rFonts w:ascii="Montserrat" w:hAnsi="Montserrat"/>
          <w:sz w:val="20"/>
          <w:szCs w:val="20"/>
        </w:rPr>
        <w:t>d van groot onderhoud is de situatie zorg</w:t>
      </w:r>
      <w:r w:rsidR="0099790D">
        <w:rPr>
          <w:rFonts w:ascii="Montserrat" w:hAnsi="Montserrat"/>
          <w:sz w:val="20"/>
          <w:szCs w:val="20"/>
        </w:rPr>
        <w:t>elijk</w:t>
      </w:r>
      <w:r w:rsidR="00A4515B">
        <w:rPr>
          <w:rFonts w:ascii="Montserrat" w:hAnsi="Montserrat"/>
          <w:sz w:val="20"/>
          <w:szCs w:val="20"/>
        </w:rPr>
        <w:t xml:space="preserve">. </w:t>
      </w:r>
      <w:r w:rsidR="00325A42">
        <w:rPr>
          <w:rFonts w:ascii="Montserrat" w:hAnsi="Montserrat"/>
          <w:sz w:val="20"/>
          <w:szCs w:val="20"/>
        </w:rPr>
        <w:t xml:space="preserve">Er zijn reserves opgebouwd voor groot onderhoud (€18.000) en verduurzaming (€36.000), de laatste mede door een voorwaardelijke </w:t>
      </w:r>
      <w:proofErr w:type="spellStart"/>
      <w:r w:rsidR="00325A42">
        <w:rPr>
          <w:rFonts w:ascii="Montserrat" w:hAnsi="Montserrat"/>
          <w:sz w:val="20"/>
          <w:szCs w:val="20"/>
        </w:rPr>
        <w:t>DuMaVa</w:t>
      </w:r>
      <w:proofErr w:type="spellEnd"/>
      <w:r w:rsidR="00325A42">
        <w:rPr>
          <w:rFonts w:ascii="Montserrat" w:hAnsi="Montserrat"/>
          <w:sz w:val="20"/>
          <w:szCs w:val="20"/>
        </w:rPr>
        <w:t xml:space="preserve"> subsidie van ruim €16.000. Voor groot onderhoud is in 2024 een rapport opgesteld dat prioriteit aangeeft voor (urgent) onderhoud aan het plat dak (€27.000). Daarnaast dient er schilderwerk verricht te worden</w:t>
      </w:r>
      <w:r w:rsidR="00A4515B">
        <w:rPr>
          <w:rFonts w:ascii="Montserrat" w:hAnsi="Montserrat"/>
          <w:sz w:val="20"/>
          <w:szCs w:val="20"/>
        </w:rPr>
        <w:t xml:space="preserve">, en zal er sprake zijn van jaarlijkse terugkomende onderhoudskosten. </w:t>
      </w:r>
      <w:r w:rsidR="00325A42">
        <w:rPr>
          <w:rFonts w:ascii="Montserrat" w:hAnsi="Montserrat"/>
          <w:sz w:val="20"/>
          <w:szCs w:val="20"/>
        </w:rPr>
        <w:t xml:space="preserve">M.b.t. verduurzaming zullen </w:t>
      </w:r>
      <w:r w:rsidR="0099790D">
        <w:rPr>
          <w:rFonts w:ascii="Montserrat" w:hAnsi="Montserrat"/>
          <w:sz w:val="20"/>
          <w:szCs w:val="20"/>
        </w:rPr>
        <w:t>de keuzes</w:t>
      </w:r>
      <w:r w:rsidR="00325A42">
        <w:rPr>
          <w:rFonts w:ascii="Montserrat" w:hAnsi="Montserrat"/>
          <w:sz w:val="20"/>
          <w:szCs w:val="20"/>
        </w:rPr>
        <w:t xml:space="preserve"> (zonnepanelen, warmtepomp, accu) afgezet moeten worden tegen het relatief lage energie gebruik van de Bosduivel (gas 1800 m3; elektriciteit 5000 kWh; &lt; €6000 /jaar) en de terug</w:t>
      </w:r>
      <w:r w:rsidR="00905CB6">
        <w:rPr>
          <w:rFonts w:ascii="Montserrat" w:hAnsi="Montserrat"/>
          <w:sz w:val="20"/>
          <w:szCs w:val="20"/>
        </w:rPr>
        <w:t xml:space="preserve">verdientijd van </w:t>
      </w:r>
      <w:r w:rsidR="00861C6C">
        <w:rPr>
          <w:rFonts w:ascii="Montserrat" w:hAnsi="Montserrat"/>
          <w:sz w:val="20"/>
          <w:szCs w:val="20"/>
        </w:rPr>
        <w:t>te plegen</w:t>
      </w:r>
      <w:r w:rsidR="00905CB6">
        <w:rPr>
          <w:rFonts w:ascii="Montserrat" w:hAnsi="Montserrat"/>
          <w:sz w:val="20"/>
          <w:szCs w:val="20"/>
        </w:rPr>
        <w:t xml:space="preserve"> investeringen</w:t>
      </w:r>
      <w:r w:rsidR="00A4515B">
        <w:rPr>
          <w:rFonts w:ascii="Montserrat" w:hAnsi="Montserrat"/>
          <w:sz w:val="20"/>
          <w:szCs w:val="20"/>
        </w:rPr>
        <w:t xml:space="preserve">, en de daarvoor noodzakelijke lening. </w:t>
      </w:r>
      <w:r w:rsidR="00637D9E">
        <w:rPr>
          <w:rFonts w:ascii="Montserrat" w:hAnsi="Montserrat"/>
          <w:sz w:val="20"/>
          <w:szCs w:val="20"/>
        </w:rPr>
        <w:t xml:space="preserve">In de RvT is J, de Koning niet beschikbaar voor verlenging van zijn eerste termijn van 3 jaar. J. Braam zal hem vanuit het bestuur van de Dorpsvereniging opvolgen, </w:t>
      </w:r>
    </w:p>
    <w:p w14:paraId="62B453E6" w14:textId="77777777" w:rsidR="00EE535E" w:rsidRPr="00A4515B" w:rsidRDefault="00EE535E" w:rsidP="00EE535E">
      <w:pPr>
        <w:pStyle w:val="Lijstalinea"/>
        <w:ind w:left="360"/>
        <w:rPr>
          <w:rFonts w:ascii="Montserrat" w:hAnsi="Montserrat"/>
          <w:sz w:val="20"/>
          <w:szCs w:val="20"/>
        </w:rPr>
      </w:pPr>
    </w:p>
    <w:p w14:paraId="2DD4F2E0" w14:textId="269B6549" w:rsidR="008A295B" w:rsidRPr="00EE535E" w:rsidRDefault="00A4515B" w:rsidP="00EE535E">
      <w:pPr>
        <w:pStyle w:val="Lijstalinea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EE535E">
        <w:rPr>
          <w:rFonts w:ascii="Montserrat" w:eastAsia="Montserrat" w:hAnsi="Montserrat" w:cs="Montserrat"/>
          <w:sz w:val="20"/>
          <w:szCs w:val="20"/>
          <w:u w:val="single"/>
        </w:rPr>
        <w:t>Rooster van aftreden</w:t>
      </w:r>
      <w:r w:rsidRPr="00EE535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37D9E" w:rsidRPr="00EE535E">
        <w:rPr>
          <w:rFonts w:ascii="Montserrat" w:eastAsia="Montserrat" w:hAnsi="Montserrat" w:cs="Montserrat"/>
          <w:sz w:val="20"/>
          <w:szCs w:val="20"/>
        </w:rPr>
        <w:t xml:space="preserve">J. Festen en A. Mourits hebben zich beiden gedurende 2x 3 jaar ingezet </w:t>
      </w:r>
      <w:r w:rsidR="00861C6C">
        <w:rPr>
          <w:rFonts w:ascii="Montserrat" w:eastAsia="Montserrat" w:hAnsi="Montserrat" w:cs="Montserrat"/>
          <w:sz w:val="20"/>
          <w:szCs w:val="20"/>
        </w:rPr>
        <w:t>in het</w:t>
      </w:r>
      <w:r w:rsidR="00637D9E" w:rsidRPr="00EE535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61C6C">
        <w:rPr>
          <w:rFonts w:ascii="Montserrat" w:eastAsia="Montserrat" w:hAnsi="Montserrat" w:cs="Montserrat"/>
          <w:sz w:val="20"/>
          <w:szCs w:val="20"/>
        </w:rPr>
        <w:t>d</w:t>
      </w:r>
      <w:r w:rsidR="00637D9E" w:rsidRPr="00EE535E">
        <w:rPr>
          <w:rFonts w:ascii="Montserrat" w:eastAsia="Montserrat" w:hAnsi="Montserrat" w:cs="Montserrat"/>
          <w:sz w:val="20"/>
          <w:szCs w:val="20"/>
        </w:rPr>
        <w:t xml:space="preserve">orpsvereniging. </w:t>
      </w:r>
      <w:r w:rsidR="00EE535E" w:rsidRPr="00EE535E">
        <w:rPr>
          <w:rFonts w:ascii="Montserrat" w:eastAsia="Montserrat" w:hAnsi="Montserrat" w:cs="Montserrat"/>
          <w:sz w:val="20"/>
          <w:szCs w:val="20"/>
        </w:rPr>
        <w:t>J. Braam n</w:t>
      </w:r>
      <w:r w:rsidR="00EE535E">
        <w:rPr>
          <w:rFonts w:ascii="Montserrat" w:eastAsia="Montserrat" w:hAnsi="Montserrat" w:cs="Montserrat"/>
          <w:sz w:val="20"/>
          <w:szCs w:val="20"/>
        </w:rPr>
        <w:t>eemt</w:t>
      </w:r>
      <w:r w:rsidR="00EE535E" w:rsidRPr="00EE535E">
        <w:rPr>
          <w:rFonts w:ascii="Montserrat" w:eastAsia="Montserrat" w:hAnsi="Montserrat" w:cs="Montserrat"/>
          <w:sz w:val="20"/>
          <w:szCs w:val="20"/>
        </w:rPr>
        <w:t xml:space="preserve"> in de vergadering </w:t>
      </w:r>
      <w:r w:rsidR="00861C6C">
        <w:rPr>
          <w:rFonts w:ascii="Montserrat" w:eastAsia="Montserrat" w:hAnsi="Montserrat" w:cs="Montserrat"/>
          <w:sz w:val="20"/>
          <w:szCs w:val="20"/>
        </w:rPr>
        <w:t xml:space="preserve">onder dankzegging </w:t>
      </w:r>
      <w:r w:rsidR="00EE535E" w:rsidRPr="00EE535E">
        <w:rPr>
          <w:rFonts w:ascii="Montserrat" w:eastAsia="Montserrat" w:hAnsi="Montserrat" w:cs="Montserrat"/>
          <w:sz w:val="20"/>
          <w:szCs w:val="20"/>
        </w:rPr>
        <w:t>afscheid van beide</w:t>
      </w:r>
      <w:r w:rsidR="00861C6C">
        <w:rPr>
          <w:rFonts w:ascii="Montserrat" w:eastAsia="Montserrat" w:hAnsi="Montserrat" w:cs="Montserrat"/>
          <w:sz w:val="20"/>
          <w:szCs w:val="20"/>
        </w:rPr>
        <w:t>n in hun functie als bestuurslid</w:t>
      </w:r>
      <w:r w:rsidR="00EE535E" w:rsidRPr="00EE535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37D9E" w:rsidRPr="00EE535E">
        <w:rPr>
          <w:rFonts w:ascii="Montserrat" w:eastAsia="Montserrat" w:hAnsi="Montserrat" w:cs="Montserrat"/>
          <w:sz w:val="20"/>
          <w:szCs w:val="20"/>
        </w:rPr>
        <w:t>Jaap kennen we als secretaris van de dorpsvereniging, redacteur en vormgever van het Oorbelletje, link met het Oranje Comité, en zijn originele</w:t>
      </w:r>
      <w:r w:rsidR="00B730B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7D9E" w:rsidRPr="00EE535E">
        <w:rPr>
          <w:rFonts w:ascii="Montserrat" w:eastAsia="Montserrat" w:hAnsi="Montserrat" w:cs="Montserrat"/>
          <w:sz w:val="20"/>
          <w:szCs w:val="20"/>
        </w:rPr>
        <w:t>ideeën</w:t>
      </w:r>
      <w:r w:rsidR="00861C6C">
        <w:rPr>
          <w:rFonts w:ascii="Montserrat" w:eastAsia="Montserrat" w:hAnsi="Montserrat" w:cs="Montserrat"/>
          <w:sz w:val="20"/>
          <w:szCs w:val="20"/>
        </w:rPr>
        <w:t xml:space="preserve"> en daadkrachtige aanpak</w:t>
      </w:r>
      <w:r w:rsidR="00637D9E" w:rsidRPr="00EE535E">
        <w:rPr>
          <w:rFonts w:ascii="Montserrat" w:eastAsia="Montserrat" w:hAnsi="Montserrat" w:cs="Montserrat"/>
          <w:sz w:val="20"/>
          <w:szCs w:val="20"/>
        </w:rPr>
        <w:t xml:space="preserve">. Anna vormde de schakel tussen de Bosduivel en de Dorpsvereniging, verzorgde de welkomsttasjes voor nieuwe dorpsbewoners, en verdient veel waardering van haar </w:t>
      </w:r>
      <w:r w:rsidR="00EE535E" w:rsidRPr="00EE535E">
        <w:rPr>
          <w:rFonts w:ascii="Montserrat" w:eastAsia="Montserrat" w:hAnsi="Montserrat" w:cs="Montserrat"/>
          <w:sz w:val="20"/>
          <w:szCs w:val="20"/>
        </w:rPr>
        <w:t>bijzondere</w:t>
      </w:r>
      <w:r w:rsidR="00637D9E" w:rsidRPr="00EE535E">
        <w:rPr>
          <w:rFonts w:ascii="Montserrat" w:eastAsia="Montserrat" w:hAnsi="Montserrat" w:cs="Montserrat"/>
          <w:sz w:val="20"/>
          <w:szCs w:val="20"/>
        </w:rPr>
        <w:t xml:space="preserve"> gastvrijheid </w:t>
      </w:r>
      <w:r w:rsidR="00EE535E" w:rsidRPr="00EE535E">
        <w:rPr>
          <w:rFonts w:ascii="Montserrat" w:eastAsia="Montserrat" w:hAnsi="Montserrat" w:cs="Montserrat"/>
          <w:sz w:val="20"/>
          <w:szCs w:val="20"/>
        </w:rPr>
        <w:t xml:space="preserve">en noeste arbeid </w:t>
      </w:r>
      <w:r w:rsidR="00637D9E" w:rsidRPr="00EE535E">
        <w:rPr>
          <w:rFonts w:ascii="Montserrat" w:eastAsia="Montserrat" w:hAnsi="Montserrat" w:cs="Montserrat"/>
          <w:sz w:val="20"/>
          <w:szCs w:val="20"/>
        </w:rPr>
        <w:t xml:space="preserve">bij burendag, koningsdag, </w:t>
      </w:r>
      <w:r w:rsidR="008A295B" w:rsidRPr="00EE535E">
        <w:rPr>
          <w:rFonts w:ascii="Montserrat" w:eastAsia="Montserrat" w:hAnsi="Montserrat" w:cs="Montserrat"/>
          <w:sz w:val="20"/>
          <w:szCs w:val="20"/>
        </w:rPr>
        <w:t xml:space="preserve">nieuwjaarsborrel en andere activiteiten. Het zittende bestuur is verheugd </w:t>
      </w:r>
      <w:r w:rsidR="00EE535E" w:rsidRPr="00EE535E">
        <w:rPr>
          <w:rFonts w:ascii="Montserrat" w:eastAsia="Montserrat" w:hAnsi="Montserrat" w:cs="Montserrat"/>
          <w:sz w:val="20"/>
          <w:szCs w:val="20"/>
        </w:rPr>
        <w:t>dat O. Wijnen zich kandidaat heeft gesteld voor een bestuursfunctie. De vergadering stem</w:t>
      </w:r>
      <w:r w:rsidR="00EE535E">
        <w:rPr>
          <w:rFonts w:ascii="Montserrat" w:eastAsia="Montserrat" w:hAnsi="Montserrat" w:cs="Montserrat"/>
          <w:sz w:val="20"/>
          <w:szCs w:val="20"/>
        </w:rPr>
        <w:t>t</w:t>
      </w:r>
      <w:r w:rsidR="00EE535E" w:rsidRPr="00EE535E">
        <w:rPr>
          <w:rFonts w:ascii="Montserrat" w:eastAsia="Montserrat" w:hAnsi="Montserrat" w:cs="Montserrat"/>
          <w:sz w:val="20"/>
          <w:szCs w:val="20"/>
        </w:rPr>
        <w:t xml:space="preserve"> in met zijn benoeming. Spijtig genoeg ontbr</w:t>
      </w:r>
      <w:r w:rsidR="00C3414E">
        <w:rPr>
          <w:rFonts w:ascii="Montserrat" w:eastAsia="Montserrat" w:hAnsi="Montserrat" w:cs="Montserrat"/>
          <w:sz w:val="20"/>
          <w:szCs w:val="20"/>
        </w:rPr>
        <w:t>eekt</w:t>
      </w:r>
      <w:r w:rsidR="00EE535E" w:rsidRPr="00EE535E">
        <w:rPr>
          <w:rFonts w:ascii="Montserrat" w:eastAsia="Montserrat" w:hAnsi="Montserrat" w:cs="Montserrat"/>
          <w:sz w:val="20"/>
          <w:szCs w:val="20"/>
        </w:rPr>
        <w:t xml:space="preserve"> de tijd om hem zich nader voor te laten stellen. </w:t>
      </w:r>
      <w:r w:rsidR="008A295B" w:rsidRPr="00EE535E">
        <w:rPr>
          <w:rFonts w:ascii="Montserrat" w:hAnsi="Montserrat"/>
          <w:sz w:val="20"/>
          <w:szCs w:val="20"/>
        </w:rPr>
        <w:t>Het bestuur zal vooralsnog zonder vaste voorzitter blijven functioneren. Dit laatste wordt door sommige</w:t>
      </w:r>
      <w:r w:rsidR="00EE535E">
        <w:rPr>
          <w:rFonts w:ascii="Montserrat" w:hAnsi="Montserrat"/>
          <w:sz w:val="20"/>
          <w:szCs w:val="20"/>
        </w:rPr>
        <w:t>n</w:t>
      </w:r>
      <w:r w:rsidR="008A295B" w:rsidRPr="00EE535E">
        <w:rPr>
          <w:rFonts w:ascii="Montserrat" w:hAnsi="Montserrat"/>
          <w:sz w:val="20"/>
          <w:szCs w:val="20"/>
        </w:rPr>
        <w:t xml:space="preserve"> betreurd, zoals bl</w:t>
      </w:r>
      <w:r w:rsidR="00C3414E">
        <w:rPr>
          <w:rFonts w:ascii="Montserrat" w:hAnsi="Montserrat"/>
          <w:sz w:val="20"/>
          <w:szCs w:val="20"/>
        </w:rPr>
        <w:t>ijkt</w:t>
      </w:r>
      <w:r w:rsidR="008A295B" w:rsidRPr="00EE535E">
        <w:rPr>
          <w:rFonts w:ascii="Montserrat" w:hAnsi="Montserrat"/>
          <w:sz w:val="20"/>
          <w:szCs w:val="20"/>
        </w:rPr>
        <w:t xml:space="preserve"> uit de rondvraag na de vergadering</w:t>
      </w:r>
      <w:r w:rsidR="00EE535E" w:rsidRPr="00EE535E">
        <w:rPr>
          <w:rFonts w:ascii="Montserrat" w:hAnsi="Montserrat"/>
          <w:sz w:val="20"/>
          <w:szCs w:val="20"/>
        </w:rPr>
        <w:t>.</w:t>
      </w:r>
    </w:p>
    <w:p w14:paraId="68963984" w14:textId="77777777" w:rsidR="00EE535E" w:rsidRDefault="00EE535E" w:rsidP="008A295B">
      <w:pPr>
        <w:pStyle w:val="Lijstalinea"/>
        <w:ind w:left="360"/>
        <w:rPr>
          <w:rFonts w:ascii="Montserrat" w:hAnsi="Montserrat"/>
          <w:sz w:val="20"/>
          <w:szCs w:val="20"/>
        </w:rPr>
      </w:pPr>
    </w:p>
    <w:p w14:paraId="411EC251" w14:textId="4915AC1B" w:rsidR="008A295B" w:rsidRPr="008A295B" w:rsidRDefault="008A295B" w:rsidP="008A295B">
      <w:pPr>
        <w:pStyle w:val="Lijstalinea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004E7EE0">
        <w:rPr>
          <w:rFonts w:ascii="Montserrat" w:hAnsi="Montserrat"/>
          <w:sz w:val="20"/>
          <w:szCs w:val="20"/>
          <w:u w:val="single"/>
        </w:rPr>
        <w:t>Sluiting</w:t>
      </w:r>
      <w:r>
        <w:rPr>
          <w:rFonts w:ascii="Montserrat" w:hAnsi="Montserrat"/>
          <w:sz w:val="20"/>
          <w:szCs w:val="20"/>
        </w:rPr>
        <w:t xml:space="preserve">. De vergadering wordt besloten met een optreden van </w:t>
      </w:r>
      <w:r w:rsidR="004E7EE0">
        <w:rPr>
          <w:rFonts w:ascii="Montserrat" w:hAnsi="Montserrat"/>
          <w:sz w:val="20"/>
          <w:szCs w:val="20"/>
        </w:rPr>
        <w:t xml:space="preserve">het HLS koor, en een borrel aan de bar. </w:t>
      </w:r>
    </w:p>
    <w:sectPr w:rsidR="008A295B" w:rsidRPr="008A295B" w:rsidSect="00752023">
      <w:headerReference w:type="default" r:id="rId9"/>
      <w:type w:val="continuous"/>
      <w:pgSz w:w="11906" w:h="16838"/>
      <w:pgMar w:top="567" w:right="992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8DC0" w14:textId="77777777" w:rsidR="00E1179F" w:rsidRDefault="00E1179F">
      <w:r>
        <w:separator/>
      </w:r>
    </w:p>
  </w:endnote>
  <w:endnote w:type="continuationSeparator" w:id="0">
    <w:p w14:paraId="77E664D5" w14:textId="77777777" w:rsidR="00E1179F" w:rsidRDefault="00E1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2A4D" w14:textId="77777777" w:rsidR="00E1179F" w:rsidRDefault="00E1179F">
      <w:r>
        <w:separator/>
      </w:r>
    </w:p>
  </w:footnote>
  <w:footnote w:type="continuationSeparator" w:id="0">
    <w:p w14:paraId="1581E0CA" w14:textId="77777777" w:rsidR="00E1179F" w:rsidRDefault="00E1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605E" w14:textId="77777777" w:rsidR="00A71099" w:rsidRDefault="00893B5D" w:rsidP="00893B5D">
    <w:pPr>
      <w:pStyle w:val="Kop1"/>
      <w:spacing w:before="0"/>
      <w:jc w:val="center"/>
      <w:rPr>
        <w:rFonts w:ascii="Montserrat" w:eastAsia="Montserrat" w:hAnsi="Montserrat" w:cs="Montserrat"/>
        <w:color w:val="4F81BD"/>
        <w:u w:color="4F81BD"/>
      </w:rPr>
    </w:pPr>
    <w:r>
      <w:rPr>
        <w:rFonts w:ascii="Arial" w:eastAsia="Arial" w:hAnsi="Arial" w:cs="Arial"/>
        <w:noProof/>
      </w:rPr>
      <w:drawing>
        <wp:anchor distT="152400" distB="152400" distL="152400" distR="152400" simplePos="0" relativeHeight="251661824" behindDoc="1" locked="0" layoutInCell="1" allowOverlap="1" wp14:anchorId="2AB54BBD" wp14:editId="47DDE750">
          <wp:simplePos x="0" y="0"/>
          <wp:positionH relativeFrom="page">
            <wp:posOffset>6215380</wp:posOffset>
          </wp:positionH>
          <wp:positionV relativeFrom="topMargin">
            <wp:posOffset>211455</wp:posOffset>
          </wp:positionV>
          <wp:extent cx="1045845" cy="952500"/>
          <wp:effectExtent l="0" t="0" r="1905" b="0"/>
          <wp:wrapNone/>
          <wp:docPr id="22" name="officeArt object" descr="LOGOdorpsverenigingHL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dorpsverenigingHLS" descr="LOGOdorpsverenigingHL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845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B2416D8" w14:textId="4F62ED48" w:rsidR="00893B5D" w:rsidRDefault="0055690E" w:rsidP="00A775C6">
    <w:pPr>
      <w:pStyle w:val="Kop1"/>
      <w:spacing w:before="0"/>
      <w:jc w:val="center"/>
      <w:rPr>
        <w:rFonts w:ascii="Montserrat" w:eastAsia="Montserrat" w:hAnsi="Montserrat" w:cs="Montserrat"/>
        <w:color w:val="4F81BD"/>
        <w:u w:color="4F81BD"/>
      </w:rPr>
    </w:pPr>
    <w:r>
      <w:rPr>
        <w:rFonts w:ascii="Montserrat" w:eastAsia="Montserrat" w:hAnsi="Montserrat" w:cs="Montserrat"/>
        <w:color w:val="4F81BD"/>
        <w:u w:color="4F81BD"/>
      </w:rPr>
      <w:t>Verslag Algemene Ledenvergadering 2025</w:t>
    </w:r>
  </w:p>
  <w:p w14:paraId="4C9D32FA" w14:textId="389AB67E" w:rsidR="00090722" w:rsidRPr="00893B5D" w:rsidRDefault="00893B5D" w:rsidP="00893B5D">
    <w:pPr>
      <w:pStyle w:val="Kop1"/>
      <w:spacing w:before="0"/>
      <w:jc w:val="center"/>
      <w:rPr>
        <w:rFonts w:ascii="Montserrat" w:eastAsia="Montserrat" w:hAnsi="Montserrat" w:cs="Montserrat"/>
        <w:b/>
        <w:bCs/>
        <w:smallCaps/>
        <w:color w:val="4F81BD"/>
        <w:spacing w:val="6"/>
        <w:u w:color="4F81BD"/>
      </w:rPr>
    </w:pPr>
    <w:r>
      <w:rPr>
        <w:rFonts w:ascii="Montserrat" w:eastAsia="Montserrat" w:hAnsi="Montserrat" w:cs="Montserrat"/>
        <w:color w:val="4F81BD"/>
        <w:u w:color="4F81BD"/>
      </w:rPr>
      <w:t>Dorpsvereniging Heilig Landstichting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89B0" w14:textId="77777777" w:rsidR="00090722" w:rsidRPr="006D5D5B" w:rsidRDefault="00090722" w:rsidP="000907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B28"/>
    <w:multiLevelType w:val="hybridMultilevel"/>
    <w:tmpl w:val="2826B924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6552AE7"/>
    <w:multiLevelType w:val="hybridMultilevel"/>
    <w:tmpl w:val="5AFA7F14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AC8104D"/>
    <w:multiLevelType w:val="hybridMultilevel"/>
    <w:tmpl w:val="38D2254E"/>
    <w:lvl w:ilvl="0" w:tplc="F586A7E8">
      <w:start w:val="1"/>
      <w:numFmt w:val="lowerLetter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3001B">
      <w:start w:val="1"/>
      <w:numFmt w:val="lowerRoman"/>
      <w:lvlText w:val="%2."/>
      <w:lvlJc w:val="righ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93077"/>
    <w:multiLevelType w:val="hybridMultilevel"/>
    <w:tmpl w:val="49D026B6"/>
    <w:lvl w:ilvl="0" w:tplc="DBB445C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1691D"/>
    <w:multiLevelType w:val="hybridMultilevel"/>
    <w:tmpl w:val="644666D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636" w:hanging="360"/>
      </w:pPr>
    </w:lvl>
    <w:lvl w:ilvl="3" w:tplc="F078B0EC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053CAB"/>
    <w:multiLevelType w:val="hybridMultilevel"/>
    <w:tmpl w:val="6B60C4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63A7E"/>
    <w:multiLevelType w:val="hybridMultilevel"/>
    <w:tmpl w:val="71D8DA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11992">
    <w:abstractNumId w:val="4"/>
  </w:num>
  <w:num w:numId="2" w16cid:durableId="1409497942">
    <w:abstractNumId w:val="0"/>
  </w:num>
  <w:num w:numId="3" w16cid:durableId="426073918">
    <w:abstractNumId w:val="1"/>
  </w:num>
  <w:num w:numId="4" w16cid:durableId="360595670">
    <w:abstractNumId w:val="2"/>
  </w:num>
  <w:num w:numId="5" w16cid:durableId="1718969683">
    <w:abstractNumId w:val="3"/>
  </w:num>
  <w:num w:numId="6" w16cid:durableId="802506193">
    <w:abstractNumId w:val="5"/>
  </w:num>
  <w:num w:numId="7" w16cid:durableId="135576618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7F"/>
    <w:rsid w:val="00002712"/>
    <w:rsid w:val="0000325E"/>
    <w:rsid w:val="00006E20"/>
    <w:rsid w:val="00010B78"/>
    <w:rsid w:val="00013425"/>
    <w:rsid w:val="00013BC2"/>
    <w:rsid w:val="000160E4"/>
    <w:rsid w:val="0001728D"/>
    <w:rsid w:val="00020D1F"/>
    <w:rsid w:val="0002535C"/>
    <w:rsid w:val="00033E30"/>
    <w:rsid w:val="0003604E"/>
    <w:rsid w:val="00043399"/>
    <w:rsid w:val="000436B2"/>
    <w:rsid w:val="00050CD0"/>
    <w:rsid w:val="0006080C"/>
    <w:rsid w:val="00061B80"/>
    <w:rsid w:val="00063F25"/>
    <w:rsid w:val="000654F7"/>
    <w:rsid w:val="00073F00"/>
    <w:rsid w:val="000814A6"/>
    <w:rsid w:val="00082AB2"/>
    <w:rsid w:val="00084C0E"/>
    <w:rsid w:val="000852E4"/>
    <w:rsid w:val="00085371"/>
    <w:rsid w:val="00090722"/>
    <w:rsid w:val="00092D60"/>
    <w:rsid w:val="000A2F5B"/>
    <w:rsid w:val="000A397B"/>
    <w:rsid w:val="000A5DC2"/>
    <w:rsid w:val="000A6967"/>
    <w:rsid w:val="000B07E6"/>
    <w:rsid w:val="000B2A87"/>
    <w:rsid w:val="000B48D6"/>
    <w:rsid w:val="000C1455"/>
    <w:rsid w:val="000C27B4"/>
    <w:rsid w:val="000C2B65"/>
    <w:rsid w:val="000C71A9"/>
    <w:rsid w:val="000D1352"/>
    <w:rsid w:val="000D1B12"/>
    <w:rsid w:val="000D2BE0"/>
    <w:rsid w:val="000E0286"/>
    <w:rsid w:val="000E257D"/>
    <w:rsid w:val="000E6848"/>
    <w:rsid w:val="000E78FC"/>
    <w:rsid w:val="000F10A2"/>
    <w:rsid w:val="000F3259"/>
    <w:rsid w:val="000F650B"/>
    <w:rsid w:val="000F65AD"/>
    <w:rsid w:val="00102EB9"/>
    <w:rsid w:val="001100A5"/>
    <w:rsid w:val="00112E54"/>
    <w:rsid w:val="00113AAF"/>
    <w:rsid w:val="00117820"/>
    <w:rsid w:val="00120078"/>
    <w:rsid w:val="00120ADC"/>
    <w:rsid w:val="0012218B"/>
    <w:rsid w:val="00126624"/>
    <w:rsid w:val="00130E3E"/>
    <w:rsid w:val="0013159A"/>
    <w:rsid w:val="00132A02"/>
    <w:rsid w:val="0013388B"/>
    <w:rsid w:val="001409BF"/>
    <w:rsid w:val="00144D6D"/>
    <w:rsid w:val="00155C9C"/>
    <w:rsid w:val="00164808"/>
    <w:rsid w:val="00164A48"/>
    <w:rsid w:val="00165EF2"/>
    <w:rsid w:val="001666C3"/>
    <w:rsid w:val="0017184C"/>
    <w:rsid w:val="00173F4A"/>
    <w:rsid w:val="001921B8"/>
    <w:rsid w:val="00197289"/>
    <w:rsid w:val="001A2A8B"/>
    <w:rsid w:val="001A784B"/>
    <w:rsid w:val="001B154C"/>
    <w:rsid w:val="001B1E51"/>
    <w:rsid w:val="001B290F"/>
    <w:rsid w:val="001B4252"/>
    <w:rsid w:val="001B447F"/>
    <w:rsid w:val="001B51F1"/>
    <w:rsid w:val="001B6A4F"/>
    <w:rsid w:val="001C0E59"/>
    <w:rsid w:val="001C1090"/>
    <w:rsid w:val="001C1FD2"/>
    <w:rsid w:val="001D4CAB"/>
    <w:rsid w:val="001D6985"/>
    <w:rsid w:val="001E155B"/>
    <w:rsid w:val="001E3BBB"/>
    <w:rsid w:val="001E6E4C"/>
    <w:rsid w:val="001F1CC9"/>
    <w:rsid w:val="001F447E"/>
    <w:rsid w:val="00200964"/>
    <w:rsid w:val="00203FE0"/>
    <w:rsid w:val="00205CE0"/>
    <w:rsid w:val="00210C64"/>
    <w:rsid w:val="002114A4"/>
    <w:rsid w:val="002149C1"/>
    <w:rsid w:val="00216CDF"/>
    <w:rsid w:val="00217E5A"/>
    <w:rsid w:val="00220F14"/>
    <w:rsid w:val="002259BB"/>
    <w:rsid w:val="00227378"/>
    <w:rsid w:val="00227477"/>
    <w:rsid w:val="00230339"/>
    <w:rsid w:val="0023326D"/>
    <w:rsid w:val="00241BCB"/>
    <w:rsid w:val="00246293"/>
    <w:rsid w:val="00247628"/>
    <w:rsid w:val="002514D5"/>
    <w:rsid w:val="002579F7"/>
    <w:rsid w:val="00260107"/>
    <w:rsid w:val="002659B8"/>
    <w:rsid w:val="00266F3F"/>
    <w:rsid w:val="0027013C"/>
    <w:rsid w:val="002716E6"/>
    <w:rsid w:val="00271F75"/>
    <w:rsid w:val="002721B7"/>
    <w:rsid w:val="00275795"/>
    <w:rsid w:val="00277623"/>
    <w:rsid w:val="0027768B"/>
    <w:rsid w:val="00280DBA"/>
    <w:rsid w:val="00281C24"/>
    <w:rsid w:val="00285280"/>
    <w:rsid w:val="0028712B"/>
    <w:rsid w:val="00293BBA"/>
    <w:rsid w:val="00294A2E"/>
    <w:rsid w:val="002A60D1"/>
    <w:rsid w:val="002A7DC8"/>
    <w:rsid w:val="002B2DE5"/>
    <w:rsid w:val="002B525F"/>
    <w:rsid w:val="002B661F"/>
    <w:rsid w:val="002C03D8"/>
    <w:rsid w:val="002C5C27"/>
    <w:rsid w:val="002D0A0E"/>
    <w:rsid w:val="002D45DC"/>
    <w:rsid w:val="002E53F2"/>
    <w:rsid w:val="002E6352"/>
    <w:rsid w:val="002E6BFE"/>
    <w:rsid w:val="002F53A4"/>
    <w:rsid w:val="00301CF6"/>
    <w:rsid w:val="00302B73"/>
    <w:rsid w:val="0030350F"/>
    <w:rsid w:val="00306B2B"/>
    <w:rsid w:val="00312BFA"/>
    <w:rsid w:val="0031452C"/>
    <w:rsid w:val="00324384"/>
    <w:rsid w:val="00325A42"/>
    <w:rsid w:val="00330EE6"/>
    <w:rsid w:val="00340234"/>
    <w:rsid w:val="00350CC0"/>
    <w:rsid w:val="0035350B"/>
    <w:rsid w:val="00355367"/>
    <w:rsid w:val="00363A9D"/>
    <w:rsid w:val="0037087D"/>
    <w:rsid w:val="00371C96"/>
    <w:rsid w:val="00374205"/>
    <w:rsid w:val="00374E6B"/>
    <w:rsid w:val="003802F6"/>
    <w:rsid w:val="00381F11"/>
    <w:rsid w:val="00386DD2"/>
    <w:rsid w:val="003953F9"/>
    <w:rsid w:val="00395C4A"/>
    <w:rsid w:val="003A4222"/>
    <w:rsid w:val="003A5B77"/>
    <w:rsid w:val="003A6487"/>
    <w:rsid w:val="003B1103"/>
    <w:rsid w:val="003B14FC"/>
    <w:rsid w:val="003B322B"/>
    <w:rsid w:val="003D1E6B"/>
    <w:rsid w:val="003D3BE3"/>
    <w:rsid w:val="003D3CAB"/>
    <w:rsid w:val="003D4B5C"/>
    <w:rsid w:val="003E1B08"/>
    <w:rsid w:val="003F0546"/>
    <w:rsid w:val="003F22F2"/>
    <w:rsid w:val="003F3B2B"/>
    <w:rsid w:val="003F50D5"/>
    <w:rsid w:val="003F6CEE"/>
    <w:rsid w:val="004026F2"/>
    <w:rsid w:val="00402701"/>
    <w:rsid w:val="00403BED"/>
    <w:rsid w:val="0040536B"/>
    <w:rsid w:val="00413BDF"/>
    <w:rsid w:val="00424E14"/>
    <w:rsid w:val="004333C9"/>
    <w:rsid w:val="00434BBE"/>
    <w:rsid w:val="00436AB1"/>
    <w:rsid w:val="00437557"/>
    <w:rsid w:val="00440623"/>
    <w:rsid w:val="00441BFA"/>
    <w:rsid w:val="0044298E"/>
    <w:rsid w:val="004432F8"/>
    <w:rsid w:val="00443305"/>
    <w:rsid w:val="00447511"/>
    <w:rsid w:val="00447537"/>
    <w:rsid w:val="00447E00"/>
    <w:rsid w:val="0045118F"/>
    <w:rsid w:val="004515B6"/>
    <w:rsid w:val="0045494B"/>
    <w:rsid w:val="0045727B"/>
    <w:rsid w:val="00471D41"/>
    <w:rsid w:val="00472EA1"/>
    <w:rsid w:val="00477319"/>
    <w:rsid w:val="004805AF"/>
    <w:rsid w:val="004A0991"/>
    <w:rsid w:val="004A2EFA"/>
    <w:rsid w:val="004A4121"/>
    <w:rsid w:val="004B367D"/>
    <w:rsid w:val="004B51CB"/>
    <w:rsid w:val="004C175A"/>
    <w:rsid w:val="004C44C1"/>
    <w:rsid w:val="004C5A98"/>
    <w:rsid w:val="004C6F5A"/>
    <w:rsid w:val="004D51C4"/>
    <w:rsid w:val="004D6060"/>
    <w:rsid w:val="004E7D42"/>
    <w:rsid w:val="004E7EE0"/>
    <w:rsid w:val="004F1272"/>
    <w:rsid w:val="004F4EFF"/>
    <w:rsid w:val="00502151"/>
    <w:rsid w:val="00503246"/>
    <w:rsid w:val="00505993"/>
    <w:rsid w:val="00517425"/>
    <w:rsid w:val="00525869"/>
    <w:rsid w:val="0052587F"/>
    <w:rsid w:val="005276A9"/>
    <w:rsid w:val="00532F69"/>
    <w:rsid w:val="00540FFF"/>
    <w:rsid w:val="0055690E"/>
    <w:rsid w:val="00561170"/>
    <w:rsid w:val="005619D7"/>
    <w:rsid w:val="0056275B"/>
    <w:rsid w:val="00565A2D"/>
    <w:rsid w:val="00565C28"/>
    <w:rsid w:val="00566179"/>
    <w:rsid w:val="005666AB"/>
    <w:rsid w:val="005666F3"/>
    <w:rsid w:val="0056715B"/>
    <w:rsid w:val="00571C25"/>
    <w:rsid w:val="0057320B"/>
    <w:rsid w:val="00573513"/>
    <w:rsid w:val="005755B6"/>
    <w:rsid w:val="00575BFF"/>
    <w:rsid w:val="00575F67"/>
    <w:rsid w:val="005764CF"/>
    <w:rsid w:val="00577978"/>
    <w:rsid w:val="00580FEE"/>
    <w:rsid w:val="005813C6"/>
    <w:rsid w:val="005848EB"/>
    <w:rsid w:val="00585B98"/>
    <w:rsid w:val="00593904"/>
    <w:rsid w:val="00596CEC"/>
    <w:rsid w:val="005975FB"/>
    <w:rsid w:val="005A0636"/>
    <w:rsid w:val="005A2E56"/>
    <w:rsid w:val="005A57F9"/>
    <w:rsid w:val="005B42AD"/>
    <w:rsid w:val="005C58B0"/>
    <w:rsid w:val="005C6A56"/>
    <w:rsid w:val="005D02C8"/>
    <w:rsid w:val="005D4CCA"/>
    <w:rsid w:val="005D6024"/>
    <w:rsid w:val="005E4EBD"/>
    <w:rsid w:val="005E57FF"/>
    <w:rsid w:val="005F086F"/>
    <w:rsid w:val="005F1367"/>
    <w:rsid w:val="005F1742"/>
    <w:rsid w:val="005F4854"/>
    <w:rsid w:val="005F6FB9"/>
    <w:rsid w:val="005F78A8"/>
    <w:rsid w:val="006001C9"/>
    <w:rsid w:val="006061FE"/>
    <w:rsid w:val="00606FB8"/>
    <w:rsid w:val="00611135"/>
    <w:rsid w:val="00613C92"/>
    <w:rsid w:val="0062125C"/>
    <w:rsid w:val="00621324"/>
    <w:rsid w:val="00622B37"/>
    <w:rsid w:val="006279E6"/>
    <w:rsid w:val="00630BB5"/>
    <w:rsid w:val="00631935"/>
    <w:rsid w:val="0063374A"/>
    <w:rsid w:val="00637652"/>
    <w:rsid w:val="00637D9E"/>
    <w:rsid w:val="00640D29"/>
    <w:rsid w:val="006413B1"/>
    <w:rsid w:val="00643DBE"/>
    <w:rsid w:val="00645EDA"/>
    <w:rsid w:val="0064728C"/>
    <w:rsid w:val="00655376"/>
    <w:rsid w:val="0065619D"/>
    <w:rsid w:val="006578A2"/>
    <w:rsid w:val="006641B5"/>
    <w:rsid w:val="0066523A"/>
    <w:rsid w:val="00670121"/>
    <w:rsid w:val="006723FF"/>
    <w:rsid w:val="00674237"/>
    <w:rsid w:val="0067562C"/>
    <w:rsid w:val="006778B2"/>
    <w:rsid w:val="00682B11"/>
    <w:rsid w:val="00684A6B"/>
    <w:rsid w:val="006A5AF2"/>
    <w:rsid w:val="006B2163"/>
    <w:rsid w:val="006B4009"/>
    <w:rsid w:val="006B5A6F"/>
    <w:rsid w:val="006C309C"/>
    <w:rsid w:val="006C59C6"/>
    <w:rsid w:val="006D1012"/>
    <w:rsid w:val="006D1B2B"/>
    <w:rsid w:val="006D1DDB"/>
    <w:rsid w:val="006D3D5F"/>
    <w:rsid w:val="006D4E56"/>
    <w:rsid w:val="006D6216"/>
    <w:rsid w:val="006E158F"/>
    <w:rsid w:val="006F341A"/>
    <w:rsid w:val="006F65EA"/>
    <w:rsid w:val="006F75DF"/>
    <w:rsid w:val="006F7AAE"/>
    <w:rsid w:val="00700DD2"/>
    <w:rsid w:val="0070197E"/>
    <w:rsid w:val="007055D9"/>
    <w:rsid w:val="00706CE4"/>
    <w:rsid w:val="00710332"/>
    <w:rsid w:val="00725E87"/>
    <w:rsid w:val="00733368"/>
    <w:rsid w:val="00735345"/>
    <w:rsid w:val="007415AC"/>
    <w:rsid w:val="007506BF"/>
    <w:rsid w:val="00752023"/>
    <w:rsid w:val="00754ABD"/>
    <w:rsid w:val="00756D11"/>
    <w:rsid w:val="00757107"/>
    <w:rsid w:val="00761F11"/>
    <w:rsid w:val="0076327E"/>
    <w:rsid w:val="00766D1A"/>
    <w:rsid w:val="0078109C"/>
    <w:rsid w:val="007832B6"/>
    <w:rsid w:val="00787773"/>
    <w:rsid w:val="007928BE"/>
    <w:rsid w:val="007935D1"/>
    <w:rsid w:val="00794382"/>
    <w:rsid w:val="007A0EF1"/>
    <w:rsid w:val="007A2052"/>
    <w:rsid w:val="007A2C92"/>
    <w:rsid w:val="007B4EC9"/>
    <w:rsid w:val="007C6694"/>
    <w:rsid w:val="007D69DF"/>
    <w:rsid w:val="007D6C73"/>
    <w:rsid w:val="007E083C"/>
    <w:rsid w:val="007E1C77"/>
    <w:rsid w:val="007F0950"/>
    <w:rsid w:val="007F09B5"/>
    <w:rsid w:val="007F7EBB"/>
    <w:rsid w:val="00805305"/>
    <w:rsid w:val="00805637"/>
    <w:rsid w:val="008072F3"/>
    <w:rsid w:val="008143BB"/>
    <w:rsid w:val="00821654"/>
    <w:rsid w:val="00831522"/>
    <w:rsid w:val="00834EF3"/>
    <w:rsid w:val="008372F5"/>
    <w:rsid w:val="00844F41"/>
    <w:rsid w:val="00847420"/>
    <w:rsid w:val="00861BC5"/>
    <w:rsid w:val="00861C6C"/>
    <w:rsid w:val="00864263"/>
    <w:rsid w:val="0087154C"/>
    <w:rsid w:val="00871BAE"/>
    <w:rsid w:val="008878BA"/>
    <w:rsid w:val="0089190C"/>
    <w:rsid w:val="00893B1F"/>
    <w:rsid w:val="00893B5D"/>
    <w:rsid w:val="0089483D"/>
    <w:rsid w:val="008A295B"/>
    <w:rsid w:val="008A39DD"/>
    <w:rsid w:val="008B3A8B"/>
    <w:rsid w:val="008B3C58"/>
    <w:rsid w:val="008B4B21"/>
    <w:rsid w:val="008C6046"/>
    <w:rsid w:val="008C6FB9"/>
    <w:rsid w:val="008D1D32"/>
    <w:rsid w:val="008D2761"/>
    <w:rsid w:val="008D7D04"/>
    <w:rsid w:val="008E362B"/>
    <w:rsid w:val="008F5F29"/>
    <w:rsid w:val="00901079"/>
    <w:rsid w:val="00904F6C"/>
    <w:rsid w:val="00905CB6"/>
    <w:rsid w:val="00905E8D"/>
    <w:rsid w:val="00914375"/>
    <w:rsid w:val="009153EF"/>
    <w:rsid w:val="00917DBB"/>
    <w:rsid w:val="0092172F"/>
    <w:rsid w:val="0092276E"/>
    <w:rsid w:val="00924D2C"/>
    <w:rsid w:val="00945208"/>
    <w:rsid w:val="00946DAA"/>
    <w:rsid w:val="009474F4"/>
    <w:rsid w:val="00953675"/>
    <w:rsid w:val="009542C0"/>
    <w:rsid w:val="0095520B"/>
    <w:rsid w:val="00955CF4"/>
    <w:rsid w:val="009563F2"/>
    <w:rsid w:val="009618AC"/>
    <w:rsid w:val="00973E42"/>
    <w:rsid w:val="00986508"/>
    <w:rsid w:val="009865D7"/>
    <w:rsid w:val="0099195D"/>
    <w:rsid w:val="00991B4E"/>
    <w:rsid w:val="00994137"/>
    <w:rsid w:val="009952E7"/>
    <w:rsid w:val="00995B6E"/>
    <w:rsid w:val="00996086"/>
    <w:rsid w:val="0099790D"/>
    <w:rsid w:val="009A0FC9"/>
    <w:rsid w:val="009A6FF5"/>
    <w:rsid w:val="009B082F"/>
    <w:rsid w:val="009B32C5"/>
    <w:rsid w:val="009B67DB"/>
    <w:rsid w:val="009C2015"/>
    <w:rsid w:val="009D1C5A"/>
    <w:rsid w:val="009D4D9F"/>
    <w:rsid w:val="009D5ED2"/>
    <w:rsid w:val="009D6504"/>
    <w:rsid w:val="009E25DD"/>
    <w:rsid w:val="009F0717"/>
    <w:rsid w:val="00A05172"/>
    <w:rsid w:val="00A10F2F"/>
    <w:rsid w:val="00A201CC"/>
    <w:rsid w:val="00A206AA"/>
    <w:rsid w:val="00A2348B"/>
    <w:rsid w:val="00A270A1"/>
    <w:rsid w:val="00A307CA"/>
    <w:rsid w:val="00A31303"/>
    <w:rsid w:val="00A34BA9"/>
    <w:rsid w:val="00A419A8"/>
    <w:rsid w:val="00A4515B"/>
    <w:rsid w:val="00A643C1"/>
    <w:rsid w:val="00A649CA"/>
    <w:rsid w:val="00A66BC0"/>
    <w:rsid w:val="00A71099"/>
    <w:rsid w:val="00A74A43"/>
    <w:rsid w:val="00A775C6"/>
    <w:rsid w:val="00A80080"/>
    <w:rsid w:val="00A876AF"/>
    <w:rsid w:val="00A9488C"/>
    <w:rsid w:val="00A952AA"/>
    <w:rsid w:val="00A96F8D"/>
    <w:rsid w:val="00AA1D4C"/>
    <w:rsid w:val="00AA40B0"/>
    <w:rsid w:val="00AA41D8"/>
    <w:rsid w:val="00AA7D0F"/>
    <w:rsid w:val="00AB0A3D"/>
    <w:rsid w:val="00AB0BB2"/>
    <w:rsid w:val="00AB3009"/>
    <w:rsid w:val="00AB5AA7"/>
    <w:rsid w:val="00AC0837"/>
    <w:rsid w:val="00AC18A8"/>
    <w:rsid w:val="00AC32E7"/>
    <w:rsid w:val="00AC3FC0"/>
    <w:rsid w:val="00AD112A"/>
    <w:rsid w:val="00AE44DD"/>
    <w:rsid w:val="00AE6B34"/>
    <w:rsid w:val="00AE7A8E"/>
    <w:rsid w:val="00AF6B37"/>
    <w:rsid w:val="00AF727A"/>
    <w:rsid w:val="00AF734E"/>
    <w:rsid w:val="00B02276"/>
    <w:rsid w:val="00B1163D"/>
    <w:rsid w:val="00B1181C"/>
    <w:rsid w:val="00B12108"/>
    <w:rsid w:val="00B169BF"/>
    <w:rsid w:val="00B177C3"/>
    <w:rsid w:val="00B216EA"/>
    <w:rsid w:val="00B24F9C"/>
    <w:rsid w:val="00B30476"/>
    <w:rsid w:val="00B31F35"/>
    <w:rsid w:val="00B33925"/>
    <w:rsid w:val="00B33A6D"/>
    <w:rsid w:val="00B34F66"/>
    <w:rsid w:val="00B376F4"/>
    <w:rsid w:val="00B43665"/>
    <w:rsid w:val="00B46A14"/>
    <w:rsid w:val="00B52A6B"/>
    <w:rsid w:val="00B7037C"/>
    <w:rsid w:val="00B715C5"/>
    <w:rsid w:val="00B72F6B"/>
    <w:rsid w:val="00B730BE"/>
    <w:rsid w:val="00B739C4"/>
    <w:rsid w:val="00B73C7A"/>
    <w:rsid w:val="00B742E7"/>
    <w:rsid w:val="00B7696B"/>
    <w:rsid w:val="00B83023"/>
    <w:rsid w:val="00B850AF"/>
    <w:rsid w:val="00B864BA"/>
    <w:rsid w:val="00B87D98"/>
    <w:rsid w:val="00BA22A2"/>
    <w:rsid w:val="00BA43AC"/>
    <w:rsid w:val="00BA671B"/>
    <w:rsid w:val="00BA79FA"/>
    <w:rsid w:val="00BB041C"/>
    <w:rsid w:val="00BB2731"/>
    <w:rsid w:val="00BB3647"/>
    <w:rsid w:val="00BB3DE8"/>
    <w:rsid w:val="00BB74FE"/>
    <w:rsid w:val="00BC10FE"/>
    <w:rsid w:val="00BD1EE7"/>
    <w:rsid w:val="00BE1541"/>
    <w:rsid w:val="00BE6F7F"/>
    <w:rsid w:val="00BF0F3A"/>
    <w:rsid w:val="00BF2567"/>
    <w:rsid w:val="00BF2BD2"/>
    <w:rsid w:val="00BF4BD8"/>
    <w:rsid w:val="00C03BE3"/>
    <w:rsid w:val="00C044B4"/>
    <w:rsid w:val="00C049CD"/>
    <w:rsid w:val="00C14C3B"/>
    <w:rsid w:val="00C206CC"/>
    <w:rsid w:val="00C207C5"/>
    <w:rsid w:val="00C250DE"/>
    <w:rsid w:val="00C25320"/>
    <w:rsid w:val="00C25E4F"/>
    <w:rsid w:val="00C275BE"/>
    <w:rsid w:val="00C2771A"/>
    <w:rsid w:val="00C3414E"/>
    <w:rsid w:val="00C343B1"/>
    <w:rsid w:val="00C344CE"/>
    <w:rsid w:val="00C46136"/>
    <w:rsid w:val="00C553AC"/>
    <w:rsid w:val="00C5735A"/>
    <w:rsid w:val="00C740A3"/>
    <w:rsid w:val="00C76F17"/>
    <w:rsid w:val="00C8413F"/>
    <w:rsid w:val="00C84FC1"/>
    <w:rsid w:val="00C852E4"/>
    <w:rsid w:val="00C8799C"/>
    <w:rsid w:val="00C90557"/>
    <w:rsid w:val="00C90766"/>
    <w:rsid w:val="00CA0354"/>
    <w:rsid w:val="00CA2A11"/>
    <w:rsid w:val="00CA2FAB"/>
    <w:rsid w:val="00CA6E70"/>
    <w:rsid w:val="00CB045D"/>
    <w:rsid w:val="00CB13E9"/>
    <w:rsid w:val="00CB4627"/>
    <w:rsid w:val="00CB7612"/>
    <w:rsid w:val="00CC12B9"/>
    <w:rsid w:val="00CC1E55"/>
    <w:rsid w:val="00CC4481"/>
    <w:rsid w:val="00CC6513"/>
    <w:rsid w:val="00CC6528"/>
    <w:rsid w:val="00CD090C"/>
    <w:rsid w:val="00CD2A9C"/>
    <w:rsid w:val="00CD2FC8"/>
    <w:rsid w:val="00CD72C1"/>
    <w:rsid w:val="00CE2FB1"/>
    <w:rsid w:val="00CE63B6"/>
    <w:rsid w:val="00CE67B6"/>
    <w:rsid w:val="00CF0CA3"/>
    <w:rsid w:val="00D000C1"/>
    <w:rsid w:val="00D10296"/>
    <w:rsid w:val="00D16FAB"/>
    <w:rsid w:val="00D2049D"/>
    <w:rsid w:val="00D205D8"/>
    <w:rsid w:val="00D21523"/>
    <w:rsid w:val="00D2378E"/>
    <w:rsid w:val="00D25B4B"/>
    <w:rsid w:val="00D34B29"/>
    <w:rsid w:val="00D355DB"/>
    <w:rsid w:val="00D37F34"/>
    <w:rsid w:val="00D4592A"/>
    <w:rsid w:val="00D46A85"/>
    <w:rsid w:val="00D50392"/>
    <w:rsid w:val="00D506AA"/>
    <w:rsid w:val="00D52B47"/>
    <w:rsid w:val="00D5430F"/>
    <w:rsid w:val="00D57DBA"/>
    <w:rsid w:val="00D6014D"/>
    <w:rsid w:val="00D61298"/>
    <w:rsid w:val="00D635A5"/>
    <w:rsid w:val="00D65970"/>
    <w:rsid w:val="00D76EE0"/>
    <w:rsid w:val="00D805DB"/>
    <w:rsid w:val="00D862A0"/>
    <w:rsid w:val="00D86FF7"/>
    <w:rsid w:val="00D905FF"/>
    <w:rsid w:val="00D92761"/>
    <w:rsid w:val="00D9561D"/>
    <w:rsid w:val="00DA4058"/>
    <w:rsid w:val="00DA76DB"/>
    <w:rsid w:val="00DB1CF4"/>
    <w:rsid w:val="00DB5B55"/>
    <w:rsid w:val="00DC01EC"/>
    <w:rsid w:val="00DC3712"/>
    <w:rsid w:val="00DC3AED"/>
    <w:rsid w:val="00DD1A52"/>
    <w:rsid w:val="00DD1D93"/>
    <w:rsid w:val="00DD691A"/>
    <w:rsid w:val="00DE7AB2"/>
    <w:rsid w:val="00DF2F1C"/>
    <w:rsid w:val="00DF3632"/>
    <w:rsid w:val="00DF459C"/>
    <w:rsid w:val="00DF78A4"/>
    <w:rsid w:val="00E00CCB"/>
    <w:rsid w:val="00E03BB6"/>
    <w:rsid w:val="00E1179F"/>
    <w:rsid w:val="00E123CC"/>
    <w:rsid w:val="00E1326C"/>
    <w:rsid w:val="00E214E9"/>
    <w:rsid w:val="00E32DE1"/>
    <w:rsid w:val="00E33F9D"/>
    <w:rsid w:val="00E3686F"/>
    <w:rsid w:val="00E37E92"/>
    <w:rsid w:val="00E40F65"/>
    <w:rsid w:val="00E45A60"/>
    <w:rsid w:val="00E45E06"/>
    <w:rsid w:val="00E46D2C"/>
    <w:rsid w:val="00E51AA7"/>
    <w:rsid w:val="00E571AC"/>
    <w:rsid w:val="00E5781B"/>
    <w:rsid w:val="00E60243"/>
    <w:rsid w:val="00E642C0"/>
    <w:rsid w:val="00E67A69"/>
    <w:rsid w:val="00E70144"/>
    <w:rsid w:val="00E71D66"/>
    <w:rsid w:val="00E87548"/>
    <w:rsid w:val="00E90710"/>
    <w:rsid w:val="00EA1CD5"/>
    <w:rsid w:val="00EA1E2A"/>
    <w:rsid w:val="00EA1F2F"/>
    <w:rsid w:val="00EB0669"/>
    <w:rsid w:val="00EB24F8"/>
    <w:rsid w:val="00EB5E2B"/>
    <w:rsid w:val="00EC0D88"/>
    <w:rsid w:val="00EC79BA"/>
    <w:rsid w:val="00ED2BDC"/>
    <w:rsid w:val="00EE00E9"/>
    <w:rsid w:val="00EE535E"/>
    <w:rsid w:val="00EE5A9F"/>
    <w:rsid w:val="00EF0B53"/>
    <w:rsid w:val="00EF15C0"/>
    <w:rsid w:val="00EF4833"/>
    <w:rsid w:val="00F125FC"/>
    <w:rsid w:val="00F17072"/>
    <w:rsid w:val="00F214A5"/>
    <w:rsid w:val="00F3092B"/>
    <w:rsid w:val="00F32DD3"/>
    <w:rsid w:val="00F33A8D"/>
    <w:rsid w:val="00F36266"/>
    <w:rsid w:val="00F515E1"/>
    <w:rsid w:val="00F5632D"/>
    <w:rsid w:val="00F6018C"/>
    <w:rsid w:val="00F60660"/>
    <w:rsid w:val="00F6207F"/>
    <w:rsid w:val="00F637C8"/>
    <w:rsid w:val="00F6523D"/>
    <w:rsid w:val="00F74E40"/>
    <w:rsid w:val="00F75A92"/>
    <w:rsid w:val="00F84F3E"/>
    <w:rsid w:val="00F948B9"/>
    <w:rsid w:val="00FA0DF7"/>
    <w:rsid w:val="00FA1B91"/>
    <w:rsid w:val="00FA2E66"/>
    <w:rsid w:val="00FA33CE"/>
    <w:rsid w:val="00FB0845"/>
    <w:rsid w:val="00FB3611"/>
    <w:rsid w:val="00FB72B2"/>
    <w:rsid w:val="00FC1438"/>
    <w:rsid w:val="00FD1B7A"/>
    <w:rsid w:val="00FD41AE"/>
    <w:rsid w:val="00FE49FA"/>
    <w:rsid w:val="00FE57A4"/>
    <w:rsid w:val="00FE6BB0"/>
    <w:rsid w:val="00FE6BB2"/>
    <w:rsid w:val="00FF0D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3D696"/>
  <w15:docId w15:val="{768AFB4A-F392-4347-BCB0-BE9EF6C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3B5D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D1E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92EC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392EC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39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392EC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E6BB2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D41A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D41A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Kop1Char">
    <w:name w:val="Kop 1 Char"/>
    <w:basedOn w:val="Standaardalinea-lettertype"/>
    <w:link w:val="Kop1"/>
    <w:rsid w:val="00BD1E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sieveverwijzing">
    <w:name w:val="Intense Reference"/>
    <w:basedOn w:val="Standaardalinea-lettertype"/>
    <w:uiPriority w:val="68"/>
    <w:qFormat/>
    <w:rsid w:val="00BD1EE7"/>
    <w:rPr>
      <w:b/>
      <w:bCs/>
      <w:smallCaps/>
      <w:color w:val="4F81BD" w:themeColor="accent1"/>
      <w:spacing w:val="5"/>
    </w:rPr>
  </w:style>
  <w:style w:type="paragraph" w:styleId="Ballontekst">
    <w:name w:val="Balloon Text"/>
    <w:basedOn w:val="Standaard"/>
    <w:link w:val="BallontekstChar"/>
    <w:semiHidden/>
    <w:unhideWhenUsed/>
    <w:rsid w:val="00EA1E2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A1E2A"/>
    <w:rPr>
      <w:rFonts w:ascii="Segoe UI" w:hAnsi="Segoe UI" w:cs="Segoe UI"/>
      <w:sz w:val="18"/>
      <w:szCs w:val="18"/>
    </w:rPr>
  </w:style>
  <w:style w:type="paragraph" w:customStyle="1" w:styleId="m-8286206228033942015msolistparagraph">
    <w:name w:val="m_-8286206228033942015msolistparagraph"/>
    <w:basedOn w:val="Standaard"/>
    <w:rsid w:val="0092276E"/>
    <w:pPr>
      <w:spacing w:before="100" w:beforeAutospacing="1" w:after="100" w:afterAutospacing="1"/>
    </w:pPr>
  </w:style>
  <w:style w:type="character" w:customStyle="1" w:styleId="KoptekstChar">
    <w:name w:val="Koptekst Char"/>
    <w:basedOn w:val="Standaardalinea-lettertype"/>
    <w:link w:val="Koptekst"/>
    <w:rsid w:val="00893B5D"/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rsid w:val="00893B5D"/>
    <w:rPr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6F75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fkens\AppData\Local\Microsoft\Windows\Temporary%20Internet%20Files\Content.Outlook\E0OB7V0X\Agenda20150304%20doc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70D9E-D624-4F31-9E56-7FAD643E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Agenda20150304 doc</Template>
  <TotalTime>7</TotalTime>
  <Pages>2</Pages>
  <Words>1112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Notulen bestuursvergadering Dorpsvereniging Heilig Landstichting</vt:lpstr>
      <vt:lpstr>Notulen bestuursvergadering Dorpsvereniging Heilig Landstichting</vt:lpstr>
    </vt:vector>
  </TitlesOfParts>
  <Company/>
  <LinksUpToDate>false</LinksUpToDate>
  <CharactersWithSpaces>7219</CharactersWithSpaces>
  <SharedDoc>false</SharedDoc>
  <HLinks>
    <vt:vector size="12" baseType="variant">
      <vt:variant>
        <vt:i4>5767207</vt:i4>
      </vt:variant>
      <vt:variant>
        <vt:i4>0</vt:i4>
      </vt:variant>
      <vt:variant>
        <vt:i4>0</vt:i4>
      </vt:variant>
      <vt:variant>
        <vt:i4>5</vt:i4>
      </vt:variant>
      <vt:variant>
        <vt:lpwstr>http://uwsite-star-sms.nl/heiligland/</vt:lpwstr>
      </vt:variant>
      <vt:variant>
        <vt:lpwstr/>
      </vt:variant>
      <vt:variant>
        <vt:i4>6750309</vt:i4>
      </vt:variant>
      <vt:variant>
        <vt:i4>-1</vt:i4>
      </vt:variant>
      <vt:variant>
        <vt:i4>2050</vt:i4>
      </vt:variant>
      <vt:variant>
        <vt:i4>1</vt:i4>
      </vt:variant>
      <vt:variant>
        <vt:lpwstr>LOGOdorpsverenigingHLS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bestuursvergadering Dorpsvereniging Heilig Landstichting</dc:title>
  <dc:creator>Caroline Wienen;Dorpsvereniging HLS</dc:creator>
  <cp:lastModifiedBy>Gebruiker</cp:lastModifiedBy>
  <cp:revision>3</cp:revision>
  <cp:lastPrinted>2023-09-04T11:31:00Z</cp:lastPrinted>
  <dcterms:created xsi:type="dcterms:W3CDTF">2025-04-07T22:35:00Z</dcterms:created>
  <dcterms:modified xsi:type="dcterms:W3CDTF">2025-04-07T22:41:00Z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45bac7-d74d-45de-ad3c-2a3094df9ba8_Enabled">
    <vt:lpwstr>true</vt:lpwstr>
  </property>
  <property fmtid="{D5CDD505-2E9C-101B-9397-08002B2CF9AE}" pid="3" name="MSIP_Label_8e45bac7-d74d-45de-ad3c-2a3094df9ba8_SetDate">
    <vt:lpwstr>2023-12-04T09:38:31Z</vt:lpwstr>
  </property>
  <property fmtid="{D5CDD505-2E9C-101B-9397-08002B2CF9AE}" pid="4" name="MSIP_Label_8e45bac7-d74d-45de-ad3c-2a3094df9ba8_Method">
    <vt:lpwstr>Standard</vt:lpwstr>
  </property>
  <property fmtid="{D5CDD505-2E9C-101B-9397-08002B2CF9AE}" pid="5" name="MSIP_Label_8e45bac7-d74d-45de-ad3c-2a3094df9ba8_Name">
    <vt:lpwstr>8e45bac7-d74d-45de-ad3c-2a3094df9ba8</vt:lpwstr>
  </property>
  <property fmtid="{D5CDD505-2E9C-101B-9397-08002B2CF9AE}" pid="6" name="MSIP_Label_8e45bac7-d74d-45de-ad3c-2a3094df9ba8_SiteId">
    <vt:lpwstr>397961b4-4a6f-4301-9720-8de4ac6d75f3</vt:lpwstr>
  </property>
  <property fmtid="{D5CDD505-2E9C-101B-9397-08002B2CF9AE}" pid="7" name="MSIP_Label_8e45bac7-d74d-45de-ad3c-2a3094df9ba8_ActionId">
    <vt:lpwstr>85768006-7b6a-470f-909b-beb8fb77a8dc</vt:lpwstr>
  </property>
  <property fmtid="{D5CDD505-2E9C-101B-9397-08002B2CF9AE}" pid="8" name="MSIP_Label_8e45bac7-d74d-45de-ad3c-2a3094df9ba8_ContentBits">
    <vt:lpwstr>0</vt:lpwstr>
  </property>
</Properties>
</file>